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DF604" w14:textId="248C8134" w:rsidR="00442269" w:rsidRPr="00E57D66" w:rsidRDefault="00442269" w:rsidP="00442269">
      <w:pPr>
        <w:pStyle w:val="naislab"/>
        <w:tabs>
          <w:tab w:val="left" w:pos="6480"/>
        </w:tabs>
        <w:spacing w:before="0" w:after="0"/>
        <w:jc w:val="both"/>
        <w:rPr>
          <w:sz w:val="28"/>
          <w:szCs w:val="28"/>
        </w:rPr>
      </w:pPr>
      <w:bookmarkStart w:id="0" w:name="_GoBack"/>
      <w:bookmarkEnd w:id="0"/>
      <w:r w:rsidRPr="00E57D66">
        <w:rPr>
          <w:sz w:val="28"/>
          <w:szCs w:val="28"/>
        </w:rPr>
        <w:t>2015. gada</w:t>
      </w:r>
      <w:proofErr w:type="gramStart"/>
      <w:r w:rsidRPr="00E57D66">
        <w:rPr>
          <w:sz w:val="28"/>
          <w:szCs w:val="28"/>
        </w:rPr>
        <w:t xml:space="preserve">        .</w:t>
      </w:r>
      <w:proofErr w:type="gramEnd"/>
      <w:r w:rsidRPr="00E57D66">
        <w:rPr>
          <w:sz w:val="28"/>
          <w:szCs w:val="28"/>
        </w:rPr>
        <w:t> jū</w:t>
      </w:r>
      <w:r w:rsidR="004213C0" w:rsidRPr="00E57D66">
        <w:rPr>
          <w:sz w:val="28"/>
          <w:szCs w:val="28"/>
        </w:rPr>
        <w:t>lijā</w:t>
      </w:r>
      <w:r w:rsidRPr="00E57D66">
        <w:rPr>
          <w:sz w:val="28"/>
          <w:szCs w:val="28"/>
        </w:rPr>
        <w:tab/>
        <w:t>Noteikumi Nr.</w:t>
      </w:r>
    </w:p>
    <w:p w14:paraId="2BD3E380" w14:textId="2FA0DF45" w:rsidR="00442269" w:rsidRPr="00E57D66" w:rsidRDefault="00442269" w:rsidP="00442269">
      <w:pPr>
        <w:pStyle w:val="naislab"/>
        <w:tabs>
          <w:tab w:val="left" w:pos="6480"/>
        </w:tabs>
        <w:spacing w:before="0" w:after="0"/>
        <w:jc w:val="both"/>
        <w:rPr>
          <w:sz w:val="28"/>
          <w:szCs w:val="28"/>
        </w:rPr>
      </w:pPr>
      <w:r w:rsidRPr="00E57D66">
        <w:rPr>
          <w:sz w:val="28"/>
          <w:szCs w:val="28"/>
        </w:rPr>
        <w:t xml:space="preserve">Rīgā </w:t>
      </w:r>
      <w:r w:rsidRPr="00E57D66">
        <w:rPr>
          <w:sz w:val="28"/>
          <w:szCs w:val="28"/>
        </w:rPr>
        <w:tab/>
        <w:t>(prot. Nr.</w:t>
      </w:r>
      <w:proofErr w:type="gramStart"/>
      <w:r w:rsidRPr="00E57D66">
        <w:rPr>
          <w:sz w:val="28"/>
          <w:szCs w:val="28"/>
        </w:rPr>
        <w:t xml:space="preserve">               .</w:t>
      </w:r>
      <w:proofErr w:type="gramEnd"/>
      <w:r w:rsidRPr="00E57D66">
        <w:rPr>
          <w:sz w:val="28"/>
          <w:szCs w:val="28"/>
        </w:rPr>
        <w:t>§)</w:t>
      </w:r>
    </w:p>
    <w:p w14:paraId="2FFF2A13" w14:textId="77777777" w:rsidR="00442269" w:rsidRPr="00E57D66" w:rsidRDefault="00442269" w:rsidP="00442269">
      <w:pPr>
        <w:spacing w:after="0" w:line="240" w:lineRule="auto"/>
        <w:rPr>
          <w:rFonts w:ascii="Times New Roman" w:eastAsia="Times New Roman" w:hAnsi="Times New Roman" w:cs="Times New Roman"/>
          <w:b/>
          <w:bCs/>
          <w:sz w:val="28"/>
          <w:szCs w:val="28"/>
          <w:lang w:eastAsia="lv-LV"/>
        </w:rPr>
      </w:pPr>
    </w:p>
    <w:p w14:paraId="20C8A90E" w14:textId="0A6DB231" w:rsidR="00617B83" w:rsidRPr="00E57D66" w:rsidRDefault="0093253B" w:rsidP="006F5399">
      <w:pPr>
        <w:spacing w:after="0" w:line="240" w:lineRule="auto"/>
        <w:jc w:val="center"/>
        <w:rPr>
          <w:rFonts w:ascii="Times New Roman" w:eastAsia="Times New Roman" w:hAnsi="Times New Roman" w:cs="Times New Roman"/>
          <w:b/>
          <w:bCs/>
          <w:sz w:val="28"/>
          <w:szCs w:val="28"/>
          <w:lang w:eastAsia="lv-LV"/>
        </w:rPr>
      </w:pPr>
      <w:r w:rsidRPr="00E57D66">
        <w:rPr>
          <w:rFonts w:ascii="Times New Roman" w:eastAsia="Times New Roman" w:hAnsi="Times New Roman" w:cs="Times New Roman"/>
          <w:b/>
          <w:bCs/>
          <w:sz w:val="28"/>
          <w:szCs w:val="28"/>
          <w:lang w:eastAsia="lv-LV"/>
        </w:rPr>
        <w:t xml:space="preserve">Eiropas Savienības atbalsta </w:t>
      </w:r>
      <w:r w:rsidR="00A150BE" w:rsidRPr="00E57D66">
        <w:rPr>
          <w:rFonts w:ascii="Times New Roman" w:eastAsia="Times New Roman" w:hAnsi="Times New Roman" w:cs="Times New Roman"/>
          <w:b/>
          <w:bCs/>
          <w:sz w:val="28"/>
          <w:szCs w:val="28"/>
          <w:lang w:eastAsia="lv-LV"/>
        </w:rPr>
        <w:t xml:space="preserve">piešķiršanas kārtība </w:t>
      </w:r>
      <w:r w:rsidRPr="00E57D66">
        <w:rPr>
          <w:rFonts w:ascii="Times New Roman" w:eastAsia="Times New Roman" w:hAnsi="Times New Roman" w:cs="Times New Roman"/>
          <w:b/>
          <w:bCs/>
          <w:sz w:val="28"/>
          <w:szCs w:val="28"/>
          <w:lang w:eastAsia="lv-LV"/>
        </w:rPr>
        <w:t xml:space="preserve">pasākumam “Pamatpakalpojumi un ciematu atjaunošana lauku apvidos” </w:t>
      </w:r>
      <w:r w:rsidR="00A150BE" w:rsidRPr="00E57D66">
        <w:rPr>
          <w:rFonts w:ascii="Times New Roman" w:eastAsia="Times New Roman" w:hAnsi="Times New Roman" w:cs="Times New Roman"/>
          <w:b/>
          <w:bCs/>
          <w:sz w:val="28"/>
          <w:szCs w:val="28"/>
          <w:lang w:eastAsia="lv-LV"/>
        </w:rPr>
        <w:t>atklātu projektu iesniegumu konkursu veidā</w:t>
      </w:r>
      <w:r w:rsidR="00A150BE" w:rsidRPr="00E57D66" w:rsidDel="00A150BE">
        <w:rPr>
          <w:rFonts w:ascii="Times New Roman" w:eastAsia="Times New Roman" w:hAnsi="Times New Roman" w:cs="Times New Roman"/>
          <w:b/>
          <w:bCs/>
          <w:sz w:val="28"/>
          <w:szCs w:val="28"/>
          <w:lang w:eastAsia="lv-LV"/>
        </w:rPr>
        <w:t xml:space="preserve"> </w:t>
      </w:r>
    </w:p>
    <w:p w14:paraId="48A00323" w14:textId="77777777" w:rsidR="00442269" w:rsidRPr="00E57D66" w:rsidRDefault="00442269" w:rsidP="006F5399">
      <w:pPr>
        <w:spacing w:after="0" w:line="240" w:lineRule="auto"/>
        <w:jc w:val="right"/>
        <w:rPr>
          <w:rFonts w:ascii="Times New Roman" w:eastAsia="Times New Roman" w:hAnsi="Times New Roman" w:cs="Times New Roman"/>
          <w:i/>
          <w:iCs/>
          <w:sz w:val="28"/>
          <w:szCs w:val="28"/>
          <w:lang w:eastAsia="lv-LV"/>
        </w:rPr>
      </w:pPr>
    </w:p>
    <w:p w14:paraId="4D0A3DC6" w14:textId="77777777" w:rsidR="00B8700D" w:rsidRPr="00E57D66" w:rsidRDefault="00617B83" w:rsidP="006F5399">
      <w:pPr>
        <w:spacing w:after="0" w:line="240" w:lineRule="auto"/>
        <w:jc w:val="right"/>
        <w:rPr>
          <w:rFonts w:ascii="Times New Roman" w:eastAsia="Times New Roman" w:hAnsi="Times New Roman" w:cs="Times New Roman"/>
          <w:i/>
          <w:iCs/>
          <w:sz w:val="28"/>
          <w:szCs w:val="28"/>
          <w:lang w:eastAsia="lv-LV"/>
        </w:rPr>
      </w:pPr>
      <w:r w:rsidRPr="00E57D66">
        <w:rPr>
          <w:rFonts w:ascii="Times New Roman" w:eastAsia="Times New Roman" w:hAnsi="Times New Roman" w:cs="Times New Roman"/>
          <w:i/>
          <w:iCs/>
          <w:sz w:val="28"/>
          <w:szCs w:val="28"/>
          <w:lang w:eastAsia="lv-LV"/>
        </w:rPr>
        <w:t xml:space="preserve">Izdoti saskaņā ar </w:t>
      </w:r>
      <w:r w:rsidR="002A559C" w:rsidRPr="00E57D66">
        <w:rPr>
          <w:rFonts w:ascii="Times New Roman" w:eastAsia="Times New Roman" w:hAnsi="Times New Roman" w:cs="Times New Roman"/>
          <w:i/>
          <w:iCs/>
          <w:sz w:val="28"/>
          <w:szCs w:val="28"/>
          <w:lang w:eastAsia="lv-LV"/>
        </w:rPr>
        <w:t xml:space="preserve">Lauksaimniecības un </w:t>
      </w:r>
    </w:p>
    <w:p w14:paraId="1CF0BDE8" w14:textId="7D102743" w:rsidR="00617B83" w:rsidRPr="00E57D66" w:rsidRDefault="002A559C" w:rsidP="006F5399">
      <w:pPr>
        <w:spacing w:after="0" w:line="240" w:lineRule="auto"/>
        <w:jc w:val="right"/>
        <w:rPr>
          <w:rFonts w:ascii="Times New Roman" w:eastAsia="Times New Roman" w:hAnsi="Times New Roman" w:cs="Times New Roman"/>
          <w:i/>
          <w:iCs/>
          <w:sz w:val="28"/>
          <w:szCs w:val="28"/>
          <w:lang w:eastAsia="lv-LV"/>
        </w:rPr>
      </w:pPr>
      <w:r w:rsidRPr="00E57D66">
        <w:rPr>
          <w:rFonts w:ascii="Times New Roman" w:eastAsia="Times New Roman" w:hAnsi="Times New Roman" w:cs="Times New Roman"/>
          <w:i/>
          <w:iCs/>
          <w:sz w:val="28"/>
          <w:szCs w:val="28"/>
          <w:lang w:eastAsia="lv-LV"/>
        </w:rPr>
        <w:t>lauku attīstības likuma</w:t>
      </w:r>
      <w:r w:rsidR="00B8700D" w:rsidRPr="00E57D66">
        <w:rPr>
          <w:rFonts w:ascii="Times New Roman" w:eastAsia="Times New Roman" w:hAnsi="Times New Roman" w:cs="Times New Roman"/>
          <w:i/>
          <w:iCs/>
          <w:sz w:val="28"/>
          <w:szCs w:val="28"/>
          <w:lang w:eastAsia="lv-LV"/>
        </w:rPr>
        <w:t xml:space="preserve"> 5.</w:t>
      </w:r>
      <w:r w:rsidR="00B6107F">
        <w:rPr>
          <w:rFonts w:ascii="Times New Roman" w:eastAsia="Times New Roman" w:hAnsi="Times New Roman" w:cs="Times New Roman"/>
          <w:i/>
          <w:iCs/>
          <w:sz w:val="28"/>
          <w:szCs w:val="28"/>
          <w:lang w:eastAsia="lv-LV"/>
        </w:rPr>
        <w:t> </w:t>
      </w:r>
      <w:r w:rsidR="00B8700D" w:rsidRPr="00E57D66">
        <w:rPr>
          <w:rFonts w:ascii="Times New Roman" w:eastAsia="Times New Roman" w:hAnsi="Times New Roman" w:cs="Times New Roman"/>
          <w:i/>
          <w:iCs/>
          <w:sz w:val="28"/>
          <w:szCs w:val="28"/>
          <w:lang w:eastAsia="lv-LV"/>
        </w:rPr>
        <w:t>panta</w:t>
      </w:r>
      <w:r w:rsidRPr="00E57D66">
        <w:rPr>
          <w:rFonts w:ascii="Times New Roman" w:eastAsia="Times New Roman" w:hAnsi="Times New Roman" w:cs="Times New Roman"/>
          <w:i/>
          <w:iCs/>
          <w:sz w:val="28"/>
          <w:szCs w:val="28"/>
          <w:lang w:eastAsia="lv-LV"/>
        </w:rPr>
        <w:t xml:space="preserve"> </w:t>
      </w:r>
      <w:r w:rsidR="00617B83" w:rsidRPr="00E57D66">
        <w:rPr>
          <w:rFonts w:ascii="Times New Roman" w:eastAsia="Times New Roman" w:hAnsi="Times New Roman" w:cs="Times New Roman"/>
          <w:i/>
          <w:iCs/>
          <w:sz w:val="28"/>
          <w:szCs w:val="28"/>
          <w:lang w:eastAsia="lv-LV"/>
        </w:rPr>
        <w:t>ceturto daļu</w:t>
      </w:r>
    </w:p>
    <w:p w14:paraId="5AB2331D" w14:textId="77777777" w:rsidR="00617B83" w:rsidRPr="00E57D66" w:rsidRDefault="00617B83" w:rsidP="006F5399">
      <w:pPr>
        <w:spacing w:after="0" w:line="240" w:lineRule="auto"/>
        <w:jc w:val="both"/>
        <w:rPr>
          <w:rFonts w:ascii="Times New Roman" w:eastAsia="Times New Roman" w:hAnsi="Times New Roman" w:cs="Times New Roman"/>
          <w:b/>
          <w:bCs/>
          <w:sz w:val="28"/>
          <w:szCs w:val="28"/>
          <w:lang w:eastAsia="lv-LV"/>
        </w:rPr>
      </w:pPr>
      <w:bookmarkStart w:id="1" w:name="n1"/>
      <w:bookmarkEnd w:id="1"/>
    </w:p>
    <w:p w14:paraId="015FC478" w14:textId="77777777" w:rsidR="00617B83" w:rsidRPr="00E57D66" w:rsidRDefault="00617B83" w:rsidP="00AB0892">
      <w:pPr>
        <w:spacing w:after="0" w:line="240" w:lineRule="auto"/>
        <w:jc w:val="center"/>
        <w:rPr>
          <w:rFonts w:ascii="Times New Roman" w:eastAsia="Times New Roman" w:hAnsi="Times New Roman" w:cs="Times New Roman"/>
          <w:b/>
          <w:bCs/>
          <w:sz w:val="28"/>
          <w:szCs w:val="28"/>
          <w:lang w:eastAsia="lv-LV"/>
        </w:rPr>
      </w:pPr>
    </w:p>
    <w:p w14:paraId="5200D668" w14:textId="3D455D3D" w:rsidR="00617B83" w:rsidRPr="00E57D66" w:rsidRDefault="00511C13" w:rsidP="00AB0892">
      <w:pPr>
        <w:spacing w:after="0" w:line="240" w:lineRule="auto"/>
        <w:jc w:val="center"/>
        <w:rPr>
          <w:rFonts w:ascii="Times New Roman" w:eastAsia="Times New Roman" w:hAnsi="Times New Roman" w:cs="Times New Roman"/>
          <w:b/>
          <w:bCs/>
          <w:sz w:val="28"/>
          <w:szCs w:val="28"/>
          <w:lang w:eastAsia="lv-LV"/>
        </w:rPr>
      </w:pPr>
      <w:r w:rsidRPr="00E57D66">
        <w:rPr>
          <w:rFonts w:ascii="Times New Roman" w:eastAsia="Times New Roman" w:hAnsi="Times New Roman" w:cs="Times New Roman"/>
          <w:b/>
          <w:bCs/>
          <w:sz w:val="28"/>
          <w:szCs w:val="28"/>
          <w:lang w:eastAsia="lv-LV"/>
        </w:rPr>
        <w:t>I</w:t>
      </w:r>
      <w:r w:rsidR="00617B83" w:rsidRPr="00E57D66">
        <w:rPr>
          <w:rFonts w:ascii="Times New Roman" w:eastAsia="Times New Roman" w:hAnsi="Times New Roman" w:cs="Times New Roman"/>
          <w:b/>
          <w:bCs/>
          <w:sz w:val="28"/>
          <w:szCs w:val="28"/>
          <w:lang w:eastAsia="lv-LV"/>
        </w:rPr>
        <w:t>. Vispārīgie jautājumi</w:t>
      </w:r>
    </w:p>
    <w:p w14:paraId="052E3112" w14:textId="77777777" w:rsidR="001F474B" w:rsidRPr="00E57D66" w:rsidRDefault="001F474B" w:rsidP="006F5399">
      <w:pPr>
        <w:spacing w:after="0" w:line="240" w:lineRule="auto"/>
        <w:ind w:firstLine="300"/>
        <w:jc w:val="both"/>
        <w:rPr>
          <w:rFonts w:ascii="Times New Roman" w:eastAsia="Times New Roman" w:hAnsi="Times New Roman" w:cs="Times New Roman"/>
          <w:sz w:val="28"/>
          <w:szCs w:val="28"/>
          <w:lang w:eastAsia="lv-LV"/>
        </w:rPr>
      </w:pPr>
      <w:bookmarkStart w:id="2" w:name="p1"/>
      <w:bookmarkStart w:id="3" w:name="p-211707"/>
      <w:bookmarkEnd w:id="2"/>
      <w:bookmarkEnd w:id="3"/>
    </w:p>
    <w:p w14:paraId="58467C37" w14:textId="5F2338E1" w:rsidR="00FD6EFB" w:rsidRPr="00E57D66" w:rsidRDefault="00617B83" w:rsidP="009B1E75">
      <w:pPr>
        <w:spacing w:after="0" w:line="240" w:lineRule="auto"/>
        <w:ind w:firstLine="720"/>
        <w:jc w:val="both"/>
        <w:rPr>
          <w:rFonts w:ascii="Times New Roman" w:eastAsia="Times New Roman" w:hAnsi="Times New Roman" w:cs="Times New Roman"/>
          <w:sz w:val="28"/>
          <w:szCs w:val="28"/>
          <w:lang w:eastAsia="lv-LV"/>
        </w:rPr>
      </w:pPr>
      <w:r w:rsidRPr="00E57D66">
        <w:rPr>
          <w:rFonts w:ascii="Times New Roman" w:eastAsia="Times New Roman" w:hAnsi="Times New Roman" w:cs="Times New Roman"/>
          <w:sz w:val="28"/>
          <w:szCs w:val="28"/>
          <w:lang w:eastAsia="lv-LV"/>
        </w:rPr>
        <w:t xml:space="preserve">1. Noteikumi nosaka kārtību, kādā piešķir valsts un Eiropas Savienības atbalstu (turpmāk – atbalsts) pasākumam “Pamatpakalpojumi </w:t>
      </w:r>
      <w:r w:rsidR="00531E54" w:rsidRPr="00E57D66">
        <w:rPr>
          <w:rFonts w:ascii="Times New Roman" w:eastAsia="Times New Roman" w:hAnsi="Times New Roman" w:cs="Times New Roman"/>
          <w:bCs/>
          <w:sz w:val="28"/>
          <w:szCs w:val="28"/>
          <w:lang w:eastAsia="lv-LV"/>
        </w:rPr>
        <w:t>un ciematu atjaunošana lauku apvidos</w:t>
      </w:r>
      <w:r w:rsidRPr="00E57D66">
        <w:rPr>
          <w:rFonts w:ascii="Times New Roman" w:eastAsia="Times New Roman" w:hAnsi="Times New Roman" w:cs="Times New Roman"/>
          <w:sz w:val="28"/>
          <w:szCs w:val="28"/>
          <w:lang w:eastAsia="lv-LV"/>
        </w:rPr>
        <w:t>” (turpmāk – pasākums)</w:t>
      </w:r>
      <w:r w:rsidR="00A150BE" w:rsidRPr="00A150BE">
        <w:rPr>
          <w:rFonts w:ascii="Times New Roman" w:eastAsia="Times New Roman" w:hAnsi="Times New Roman" w:cs="Times New Roman"/>
          <w:sz w:val="28"/>
          <w:szCs w:val="28"/>
          <w:lang w:eastAsia="lv-LV"/>
        </w:rPr>
        <w:t xml:space="preserve"> </w:t>
      </w:r>
      <w:r w:rsidR="00A150BE" w:rsidRPr="00E57D66">
        <w:rPr>
          <w:rFonts w:ascii="Times New Roman" w:eastAsia="Times New Roman" w:hAnsi="Times New Roman" w:cs="Times New Roman"/>
          <w:sz w:val="28"/>
          <w:szCs w:val="28"/>
          <w:lang w:eastAsia="lv-LV"/>
        </w:rPr>
        <w:t>atklāta projektu iesniegumu konkursa veidā</w:t>
      </w:r>
      <w:r w:rsidR="00A150BE">
        <w:rPr>
          <w:rFonts w:ascii="Times New Roman" w:eastAsia="Times New Roman" w:hAnsi="Times New Roman" w:cs="Times New Roman"/>
          <w:sz w:val="28"/>
          <w:szCs w:val="28"/>
          <w:lang w:eastAsia="lv-LV"/>
        </w:rPr>
        <w:t>.</w:t>
      </w:r>
    </w:p>
    <w:p w14:paraId="45AEE74A" w14:textId="77777777" w:rsidR="00FD6EFB" w:rsidRPr="00E57D66" w:rsidRDefault="00FD6EFB" w:rsidP="00FD6EFB">
      <w:pPr>
        <w:spacing w:after="0" w:line="240" w:lineRule="auto"/>
        <w:jc w:val="both"/>
        <w:rPr>
          <w:rFonts w:ascii="Times New Roman" w:eastAsia="Times New Roman" w:hAnsi="Times New Roman" w:cs="Times New Roman"/>
          <w:sz w:val="28"/>
          <w:szCs w:val="28"/>
          <w:lang w:eastAsia="lv-LV"/>
        </w:rPr>
      </w:pPr>
    </w:p>
    <w:p w14:paraId="75C494E5" w14:textId="7E409B9F" w:rsidR="00246808" w:rsidRPr="00E57D66" w:rsidRDefault="00110380" w:rsidP="009B1E75">
      <w:pPr>
        <w:spacing w:before="120" w:after="0" w:line="240" w:lineRule="auto"/>
        <w:ind w:firstLine="720"/>
        <w:jc w:val="both"/>
        <w:rPr>
          <w:rFonts w:ascii="Times New Roman" w:eastAsia="Times New Roman" w:hAnsi="Times New Roman" w:cs="Times New Roman"/>
          <w:sz w:val="28"/>
          <w:szCs w:val="28"/>
          <w:lang w:eastAsia="lv-LV"/>
        </w:rPr>
      </w:pPr>
      <w:r w:rsidRPr="00E57D66">
        <w:rPr>
          <w:rFonts w:ascii="Times New Roman" w:eastAsia="Times New Roman" w:hAnsi="Times New Roman" w:cs="Times New Roman"/>
          <w:sz w:val="28"/>
          <w:szCs w:val="28"/>
          <w:lang w:eastAsia="lv-LV"/>
        </w:rPr>
        <w:t>2. Projektu iesniegumu pieņemšanu izsludina, projektu iesniegumus iesniedz, vērtē un atlasa, lēmumu pieņem un paziņo, kā arī atbalstu pieprasa saskaņā ar normatīvajiem aktiem par valsts un Eiropas Savienības atbalsta piešķiršanu lauku un zivsaimniecības attīstībai.</w:t>
      </w:r>
    </w:p>
    <w:p w14:paraId="61EBCC23" w14:textId="77777777" w:rsidR="00FD6EFB" w:rsidRPr="00E57D66" w:rsidRDefault="00FD6EFB" w:rsidP="00110380">
      <w:pPr>
        <w:spacing w:before="120" w:after="0" w:line="240" w:lineRule="auto"/>
        <w:jc w:val="both"/>
        <w:rPr>
          <w:rFonts w:ascii="Times New Roman" w:eastAsia="Times New Roman" w:hAnsi="Times New Roman" w:cs="Times New Roman"/>
          <w:sz w:val="28"/>
          <w:szCs w:val="28"/>
          <w:lang w:eastAsia="lv-LV"/>
        </w:rPr>
      </w:pPr>
    </w:p>
    <w:p w14:paraId="04452895" w14:textId="38772FF4" w:rsidR="00617B83" w:rsidRPr="007E407A" w:rsidRDefault="00E57D66" w:rsidP="00110380">
      <w:pPr>
        <w:autoSpaceDE w:val="0"/>
        <w:autoSpaceDN w:val="0"/>
        <w:adjustRightInd w:val="0"/>
        <w:spacing w:before="120"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lv-LV"/>
        </w:rPr>
        <w:tab/>
      </w:r>
      <w:bookmarkStart w:id="4" w:name="p2"/>
      <w:bookmarkStart w:id="5" w:name="p-211708"/>
      <w:bookmarkEnd w:id="4"/>
      <w:bookmarkEnd w:id="5"/>
      <w:r w:rsidR="007E407A">
        <w:rPr>
          <w:rFonts w:ascii="Times New Roman" w:eastAsia="Times New Roman" w:hAnsi="Times New Roman" w:cs="Times New Roman"/>
          <w:sz w:val="28"/>
          <w:szCs w:val="28"/>
          <w:lang w:eastAsia="lv-LV"/>
        </w:rPr>
        <w:t>3</w:t>
      </w:r>
      <w:r w:rsidR="00110380" w:rsidRPr="00535167">
        <w:rPr>
          <w:rFonts w:ascii="Times New Roman" w:eastAsia="Times New Roman" w:hAnsi="Times New Roman" w:cs="Times New Roman"/>
          <w:vanish/>
          <w:sz w:val="28"/>
          <w:szCs w:val="28"/>
          <w:lang w:eastAsia="lv-LV"/>
        </w:rPr>
        <w:t>3</w:t>
      </w:r>
      <w:r w:rsidR="00617B83" w:rsidRPr="00535167">
        <w:rPr>
          <w:rFonts w:ascii="Times New Roman" w:eastAsia="Times New Roman" w:hAnsi="Times New Roman" w:cs="Times New Roman"/>
          <w:sz w:val="28"/>
          <w:szCs w:val="28"/>
          <w:lang w:eastAsia="lv-LV"/>
        </w:rPr>
        <w:t xml:space="preserve">. </w:t>
      </w:r>
      <w:r w:rsidR="00D230AE" w:rsidRPr="00535167">
        <w:rPr>
          <w:rFonts w:ascii="Times New Roman" w:eastAsia="Times New Roman" w:hAnsi="Times New Roman" w:cs="Times New Roman"/>
          <w:sz w:val="28"/>
          <w:szCs w:val="28"/>
          <w:lang w:eastAsia="lv-LV"/>
        </w:rPr>
        <w:t xml:space="preserve">Pasākuma mērķis </w:t>
      </w:r>
      <w:r w:rsidR="00D230AE" w:rsidRPr="007E407A">
        <w:rPr>
          <w:rFonts w:ascii="Times New Roman" w:eastAsia="Times New Roman" w:hAnsi="Times New Roman" w:cs="Times New Roman"/>
          <w:sz w:val="28"/>
          <w:szCs w:val="28"/>
          <w:lang w:eastAsia="lv-LV"/>
        </w:rPr>
        <w:t xml:space="preserve">saskaņā ar </w:t>
      </w:r>
      <w:r w:rsidR="004213C0" w:rsidRPr="007E407A">
        <w:rPr>
          <w:rFonts w:ascii="Times New Roman" w:eastAsia="Times New Roman" w:hAnsi="Times New Roman" w:cs="Times New Roman"/>
          <w:sz w:val="28"/>
          <w:szCs w:val="28"/>
          <w:lang w:eastAsia="lv-LV"/>
        </w:rPr>
        <w:t>Padomes 2013.</w:t>
      </w:r>
      <w:r w:rsidR="00B6107F">
        <w:rPr>
          <w:rFonts w:ascii="Times New Roman" w:eastAsia="Times New Roman" w:hAnsi="Times New Roman" w:cs="Times New Roman"/>
          <w:sz w:val="28"/>
          <w:szCs w:val="28"/>
          <w:lang w:eastAsia="lv-LV"/>
        </w:rPr>
        <w:t> </w:t>
      </w:r>
      <w:r w:rsidR="004213C0" w:rsidRPr="007E407A">
        <w:rPr>
          <w:rFonts w:ascii="Times New Roman" w:eastAsia="Times New Roman" w:hAnsi="Times New Roman" w:cs="Times New Roman"/>
          <w:sz w:val="28"/>
          <w:szCs w:val="28"/>
          <w:lang w:eastAsia="lv-LV"/>
        </w:rPr>
        <w:t>gada 17.</w:t>
      </w:r>
      <w:r w:rsidR="00B6107F">
        <w:rPr>
          <w:rFonts w:ascii="Times New Roman" w:eastAsia="Times New Roman" w:hAnsi="Times New Roman" w:cs="Times New Roman"/>
          <w:sz w:val="28"/>
          <w:szCs w:val="28"/>
          <w:lang w:eastAsia="lv-LV"/>
        </w:rPr>
        <w:t> </w:t>
      </w:r>
      <w:r w:rsidR="004213C0" w:rsidRPr="007E407A">
        <w:rPr>
          <w:rFonts w:ascii="Times New Roman" w:eastAsia="Times New Roman" w:hAnsi="Times New Roman" w:cs="Times New Roman"/>
          <w:sz w:val="28"/>
          <w:szCs w:val="28"/>
          <w:lang w:eastAsia="lv-LV"/>
        </w:rPr>
        <w:t>decembra Regulu (ES) Nr.</w:t>
      </w:r>
      <w:r w:rsidR="00535167">
        <w:rPr>
          <w:rFonts w:ascii="Times New Roman" w:eastAsia="Times New Roman" w:hAnsi="Times New Roman" w:cs="Times New Roman"/>
          <w:sz w:val="28"/>
          <w:szCs w:val="28"/>
          <w:lang w:eastAsia="lv-LV"/>
        </w:rPr>
        <w:t> </w:t>
      </w:r>
      <w:r w:rsidR="004213C0" w:rsidRPr="007E407A">
        <w:rPr>
          <w:rFonts w:ascii="Times New Roman" w:eastAsia="Times New Roman" w:hAnsi="Times New Roman" w:cs="Times New Roman"/>
          <w:sz w:val="28"/>
          <w:szCs w:val="28"/>
          <w:lang w:eastAsia="lv-LV"/>
        </w:rPr>
        <w:t>1305/2013 par atbalstu lauku attīstībai no Eiropas Lauksaimniecības fonda lauku attīstībai (ELFLA) un ar ko atceļ Padomes Regulu (EK) Nr.</w:t>
      </w:r>
      <w:r w:rsidR="00535167">
        <w:rPr>
          <w:rFonts w:ascii="Times New Roman" w:eastAsia="Times New Roman" w:hAnsi="Times New Roman" w:cs="Times New Roman"/>
          <w:sz w:val="28"/>
          <w:szCs w:val="28"/>
          <w:lang w:eastAsia="lv-LV"/>
        </w:rPr>
        <w:t> </w:t>
      </w:r>
      <w:r w:rsidR="004213C0" w:rsidRPr="007E407A">
        <w:rPr>
          <w:rFonts w:ascii="Times New Roman" w:eastAsia="Times New Roman" w:hAnsi="Times New Roman" w:cs="Times New Roman"/>
          <w:sz w:val="28"/>
          <w:szCs w:val="28"/>
          <w:lang w:eastAsia="lv-LV"/>
        </w:rPr>
        <w:t xml:space="preserve">1698/2005 </w:t>
      </w:r>
      <w:r w:rsidR="00D230AE" w:rsidRPr="007E407A">
        <w:rPr>
          <w:rFonts w:ascii="Times New Roman" w:eastAsia="Times New Roman" w:hAnsi="Times New Roman" w:cs="Times New Roman"/>
          <w:sz w:val="28"/>
          <w:szCs w:val="28"/>
          <w:lang w:eastAsia="lv-LV"/>
        </w:rPr>
        <w:t xml:space="preserve">(turpmāk – </w:t>
      </w:r>
      <w:r w:rsidR="00A150BE">
        <w:rPr>
          <w:rFonts w:ascii="Times New Roman" w:eastAsia="Times New Roman" w:hAnsi="Times New Roman" w:cs="Times New Roman"/>
          <w:sz w:val="28"/>
          <w:szCs w:val="28"/>
          <w:lang w:eastAsia="lv-LV"/>
        </w:rPr>
        <w:t>r</w:t>
      </w:r>
      <w:r w:rsidR="00D230AE" w:rsidRPr="007E407A">
        <w:rPr>
          <w:rFonts w:ascii="Times New Roman" w:eastAsia="Times New Roman" w:hAnsi="Times New Roman" w:cs="Times New Roman"/>
          <w:sz w:val="28"/>
          <w:szCs w:val="28"/>
          <w:lang w:eastAsia="lv-LV"/>
        </w:rPr>
        <w:t>egula Nr.</w:t>
      </w:r>
      <w:r w:rsidR="00535167">
        <w:rPr>
          <w:rFonts w:ascii="Times New Roman" w:eastAsia="Times New Roman" w:hAnsi="Times New Roman" w:cs="Times New Roman"/>
          <w:sz w:val="28"/>
          <w:szCs w:val="28"/>
          <w:lang w:eastAsia="lv-LV"/>
        </w:rPr>
        <w:t> </w:t>
      </w:r>
      <w:hyperlink r:id="rId9" w:tgtFrame="_blank" w:history="1">
        <w:r w:rsidR="00D230AE" w:rsidRPr="007E407A">
          <w:rPr>
            <w:rFonts w:ascii="Times New Roman" w:eastAsia="Times New Roman" w:hAnsi="Times New Roman" w:cs="Times New Roman"/>
            <w:sz w:val="28"/>
            <w:szCs w:val="28"/>
            <w:lang w:eastAsia="lv-LV"/>
          </w:rPr>
          <w:t>1305/2013</w:t>
        </w:r>
      </w:hyperlink>
      <w:r w:rsidR="00D230AE" w:rsidRPr="007E407A">
        <w:rPr>
          <w:rFonts w:ascii="Times New Roman" w:eastAsia="Times New Roman" w:hAnsi="Times New Roman" w:cs="Times New Roman"/>
          <w:sz w:val="28"/>
          <w:szCs w:val="28"/>
          <w:lang w:eastAsia="lv-LV"/>
        </w:rPr>
        <w:t xml:space="preserve">) </w:t>
      </w:r>
      <w:r w:rsidR="00617B83" w:rsidRPr="00535167">
        <w:rPr>
          <w:rFonts w:ascii="Times New Roman" w:eastAsia="Times New Roman" w:hAnsi="Times New Roman" w:cs="Times New Roman"/>
          <w:sz w:val="28"/>
          <w:szCs w:val="28"/>
          <w:lang w:eastAsia="lv-LV"/>
        </w:rPr>
        <w:t xml:space="preserve">ir atbalstīt investīcijas publiskās infrastruktūras kvalitātes uzlabošanai lauku teritorijās, lai veicinātu </w:t>
      </w:r>
      <w:r w:rsidR="00110380" w:rsidRPr="00535167">
        <w:rPr>
          <w:rFonts w:ascii="Times New Roman" w:eastAsia="Times New Roman" w:hAnsi="Times New Roman" w:cs="Times New Roman"/>
          <w:sz w:val="28"/>
          <w:szCs w:val="28"/>
          <w:lang w:eastAsia="lv-LV"/>
        </w:rPr>
        <w:t>uzņēmējdarbību</w:t>
      </w:r>
      <w:r w:rsidR="00871C59" w:rsidRPr="00535167">
        <w:rPr>
          <w:rFonts w:ascii="Times New Roman" w:eastAsia="Times New Roman" w:hAnsi="Times New Roman" w:cs="Times New Roman"/>
          <w:sz w:val="28"/>
          <w:szCs w:val="28"/>
          <w:lang w:eastAsia="lv-LV"/>
        </w:rPr>
        <w:t xml:space="preserve"> un </w:t>
      </w:r>
      <w:r w:rsidR="00617B83" w:rsidRPr="00535167">
        <w:rPr>
          <w:rFonts w:ascii="Times New Roman" w:eastAsia="Times New Roman" w:hAnsi="Times New Roman" w:cs="Times New Roman"/>
          <w:sz w:val="28"/>
          <w:szCs w:val="28"/>
          <w:lang w:eastAsia="lv-LV"/>
        </w:rPr>
        <w:t>apdzīvotības saglabāšanos.</w:t>
      </w:r>
    </w:p>
    <w:p w14:paraId="078DF8AC" w14:textId="77777777" w:rsidR="00F86ADD" w:rsidRPr="00E57D66" w:rsidRDefault="00F86ADD" w:rsidP="006F5399">
      <w:pPr>
        <w:spacing w:after="0" w:line="240" w:lineRule="auto"/>
        <w:ind w:firstLine="300"/>
        <w:jc w:val="both"/>
        <w:rPr>
          <w:rFonts w:ascii="Times New Roman" w:eastAsia="Times New Roman" w:hAnsi="Times New Roman" w:cs="Times New Roman"/>
          <w:sz w:val="28"/>
          <w:szCs w:val="28"/>
          <w:lang w:eastAsia="lv-LV"/>
        </w:rPr>
      </w:pPr>
    </w:p>
    <w:p w14:paraId="4EBB6B6F" w14:textId="4F777516" w:rsidR="00617B83" w:rsidRPr="00E57D66" w:rsidRDefault="00511C13" w:rsidP="00535167">
      <w:pPr>
        <w:spacing w:after="0" w:line="240" w:lineRule="auto"/>
        <w:jc w:val="center"/>
        <w:rPr>
          <w:rFonts w:ascii="Times New Roman" w:eastAsia="Times New Roman" w:hAnsi="Times New Roman" w:cs="Times New Roman"/>
          <w:b/>
          <w:bCs/>
          <w:sz w:val="28"/>
          <w:szCs w:val="28"/>
          <w:lang w:eastAsia="lv-LV"/>
        </w:rPr>
      </w:pPr>
      <w:r w:rsidRPr="00E57D66">
        <w:rPr>
          <w:rFonts w:ascii="Times New Roman" w:eastAsia="Times New Roman" w:hAnsi="Times New Roman" w:cs="Times New Roman"/>
          <w:b/>
          <w:sz w:val="28"/>
          <w:szCs w:val="28"/>
          <w:lang w:eastAsia="lv-LV"/>
        </w:rPr>
        <w:t>II</w:t>
      </w:r>
      <w:r w:rsidR="007E407A">
        <w:rPr>
          <w:rFonts w:ascii="Times New Roman" w:eastAsia="Times New Roman" w:hAnsi="Times New Roman" w:cs="Times New Roman"/>
          <w:b/>
          <w:sz w:val="28"/>
          <w:szCs w:val="28"/>
          <w:lang w:eastAsia="lv-LV"/>
        </w:rPr>
        <w:t xml:space="preserve">. </w:t>
      </w:r>
      <w:r w:rsidR="00E57D66">
        <w:rPr>
          <w:rFonts w:ascii="Times New Roman" w:eastAsia="Times New Roman" w:hAnsi="Times New Roman" w:cs="Times New Roman"/>
          <w:b/>
          <w:vanish/>
          <w:sz w:val="28"/>
          <w:szCs w:val="28"/>
          <w:lang w:eastAsia="lv-LV"/>
        </w:rPr>
        <w:t>.</w:t>
      </w:r>
      <w:r w:rsidR="00535167">
        <w:rPr>
          <w:rFonts w:ascii="Times New Roman" w:eastAsia="Times New Roman" w:hAnsi="Times New Roman" w:cs="Times New Roman"/>
          <w:b/>
          <w:vanish/>
          <w:sz w:val="28"/>
          <w:szCs w:val="28"/>
          <w:lang w:eastAsia="lv-LV"/>
        </w:rPr>
        <w:t> </w:t>
      </w:r>
      <w:bookmarkStart w:id="6" w:name="n2"/>
      <w:bookmarkEnd w:id="6"/>
      <w:r w:rsidR="00617B83" w:rsidRPr="00E57D66">
        <w:rPr>
          <w:rFonts w:ascii="Times New Roman" w:eastAsia="Times New Roman" w:hAnsi="Times New Roman" w:cs="Times New Roman"/>
          <w:b/>
          <w:bCs/>
          <w:sz w:val="28"/>
          <w:szCs w:val="28"/>
          <w:lang w:eastAsia="lv-LV"/>
        </w:rPr>
        <w:t>Atbalsta saņemšanas nosacījumi</w:t>
      </w:r>
    </w:p>
    <w:p w14:paraId="071568A7" w14:textId="77777777" w:rsidR="009F1A7F" w:rsidRPr="00E57D66" w:rsidRDefault="009F1A7F" w:rsidP="006F5399">
      <w:pPr>
        <w:spacing w:after="0" w:line="240" w:lineRule="auto"/>
        <w:ind w:firstLine="300"/>
        <w:jc w:val="both"/>
        <w:rPr>
          <w:rFonts w:ascii="Times New Roman" w:eastAsia="Times New Roman" w:hAnsi="Times New Roman" w:cs="Times New Roman"/>
          <w:sz w:val="28"/>
          <w:szCs w:val="28"/>
          <w:lang w:eastAsia="lv-LV"/>
        </w:rPr>
      </w:pPr>
      <w:bookmarkStart w:id="7" w:name="p4"/>
      <w:bookmarkStart w:id="8" w:name="p-341888"/>
      <w:bookmarkEnd w:id="7"/>
      <w:bookmarkEnd w:id="8"/>
    </w:p>
    <w:p w14:paraId="5B5C94A6" w14:textId="581F0538" w:rsidR="00617B83" w:rsidRDefault="00617B83" w:rsidP="009B1E75">
      <w:pPr>
        <w:spacing w:after="0" w:line="240" w:lineRule="auto"/>
        <w:ind w:firstLine="720"/>
        <w:jc w:val="both"/>
        <w:rPr>
          <w:rFonts w:ascii="Times New Roman" w:eastAsia="Times New Roman" w:hAnsi="Times New Roman" w:cs="Times New Roman"/>
          <w:sz w:val="28"/>
          <w:szCs w:val="28"/>
          <w:lang w:eastAsia="lv-LV"/>
        </w:rPr>
      </w:pPr>
      <w:r w:rsidRPr="00E57D66">
        <w:rPr>
          <w:rFonts w:ascii="Times New Roman" w:eastAsia="Times New Roman" w:hAnsi="Times New Roman" w:cs="Times New Roman"/>
          <w:sz w:val="28"/>
          <w:szCs w:val="28"/>
          <w:lang w:eastAsia="lv-LV"/>
        </w:rPr>
        <w:t xml:space="preserve">4. Pasākuma īstenošanas vieta ir Latvijas teritorija, izņemot republikas pilsētas un novadu </w:t>
      </w:r>
      <w:r w:rsidR="008C6CD0" w:rsidRPr="00E57D66">
        <w:rPr>
          <w:rFonts w:ascii="Times New Roman" w:eastAsia="Times New Roman" w:hAnsi="Times New Roman" w:cs="Times New Roman"/>
          <w:sz w:val="28"/>
          <w:szCs w:val="28"/>
          <w:lang w:eastAsia="lv-LV"/>
        </w:rPr>
        <w:t xml:space="preserve">teritoriālās vienības </w:t>
      </w:r>
      <w:r w:rsidR="00535167">
        <w:rPr>
          <w:rFonts w:ascii="Times New Roman" w:eastAsia="Times New Roman" w:hAnsi="Times New Roman" w:cs="Times New Roman"/>
          <w:sz w:val="28"/>
          <w:szCs w:val="28"/>
          <w:lang w:eastAsia="lv-LV"/>
        </w:rPr>
        <w:t>–</w:t>
      </w:r>
      <w:r w:rsidR="008C6CD0" w:rsidRPr="00E57D66">
        <w:rPr>
          <w:rFonts w:ascii="Times New Roman" w:eastAsia="Times New Roman" w:hAnsi="Times New Roman" w:cs="Times New Roman"/>
          <w:sz w:val="28"/>
          <w:szCs w:val="28"/>
          <w:lang w:eastAsia="lv-LV"/>
        </w:rPr>
        <w:t xml:space="preserve"> </w:t>
      </w:r>
      <w:r w:rsidRPr="00E57D66">
        <w:rPr>
          <w:rFonts w:ascii="Times New Roman" w:eastAsia="Times New Roman" w:hAnsi="Times New Roman" w:cs="Times New Roman"/>
          <w:sz w:val="28"/>
          <w:szCs w:val="28"/>
          <w:lang w:eastAsia="lv-LV"/>
        </w:rPr>
        <w:t>pilsētas, kurās ir vairāk nekā 5000</w:t>
      </w:r>
      <w:r w:rsidR="00535167">
        <w:rPr>
          <w:rFonts w:ascii="Times New Roman" w:eastAsia="Times New Roman" w:hAnsi="Times New Roman" w:cs="Times New Roman"/>
          <w:sz w:val="28"/>
          <w:szCs w:val="28"/>
          <w:lang w:eastAsia="lv-LV"/>
        </w:rPr>
        <w:t> </w:t>
      </w:r>
      <w:r w:rsidRPr="00E57D66">
        <w:rPr>
          <w:rFonts w:ascii="Times New Roman" w:eastAsia="Times New Roman" w:hAnsi="Times New Roman" w:cs="Times New Roman"/>
          <w:sz w:val="28"/>
          <w:szCs w:val="28"/>
          <w:lang w:eastAsia="lv-LV"/>
        </w:rPr>
        <w:t>iedzīvotāju</w:t>
      </w:r>
      <w:r w:rsidR="00D85D6D" w:rsidRPr="00E57D66">
        <w:rPr>
          <w:rFonts w:ascii="Times New Roman" w:eastAsia="Times New Roman" w:hAnsi="Times New Roman" w:cs="Times New Roman"/>
          <w:sz w:val="28"/>
          <w:szCs w:val="28"/>
          <w:lang w:eastAsia="lv-LV"/>
        </w:rPr>
        <w:t>.</w:t>
      </w:r>
      <w:r w:rsidR="00C31D83" w:rsidRPr="00E57D66">
        <w:rPr>
          <w:rFonts w:ascii="Times New Roman" w:eastAsia="Times New Roman" w:hAnsi="Times New Roman" w:cs="Times New Roman"/>
          <w:sz w:val="28"/>
          <w:szCs w:val="28"/>
          <w:lang w:eastAsia="lv-LV"/>
        </w:rPr>
        <w:t xml:space="preserve"> Novad</w:t>
      </w:r>
      <w:r w:rsidR="00A150BE">
        <w:rPr>
          <w:rFonts w:ascii="Times New Roman" w:eastAsia="Times New Roman" w:hAnsi="Times New Roman" w:cs="Times New Roman"/>
          <w:sz w:val="28"/>
          <w:szCs w:val="28"/>
          <w:lang w:eastAsia="lv-LV"/>
        </w:rPr>
        <w:t>os</w:t>
      </w:r>
      <w:r w:rsidR="00C31D83" w:rsidRPr="00E57D66">
        <w:rPr>
          <w:rFonts w:ascii="Times New Roman" w:eastAsia="Times New Roman" w:hAnsi="Times New Roman" w:cs="Times New Roman"/>
          <w:sz w:val="28"/>
          <w:szCs w:val="28"/>
          <w:lang w:eastAsia="lv-LV"/>
        </w:rPr>
        <w:t xml:space="preserve"> un pilsēt</w:t>
      </w:r>
      <w:r w:rsidR="00A150BE">
        <w:rPr>
          <w:rFonts w:ascii="Times New Roman" w:eastAsia="Times New Roman" w:hAnsi="Times New Roman" w:cs="Times New Roman"/>
          <w:sz w:val="28"/>
          <w:szCs w:val="28"/>
          <w:lang w:eastAsia="lv-LV"/>
        </w:rPr>
        <w:t>ā</w:t>
      </w:r>
      <w:r w:rsidR="00C31D83" w:rsidRPr="00E57D66">
        <w:rPr>
          <w:rFonts w:ascii="Times New Roman" w:eastAsia="Times New Roman" w:hAnsi="Times New Roman" w:cs="Times New Roman"/>
          <w:sz w:val="28"/>
          <w:szCs w:val="28"/>
          <w:lang w:eastAsia="lv-LV"/>
        </w:rPr>
        <w:t xml:space="preserve">s ar lauku teritoriju pasākumu </w:t>
      </w:r>
      <w:r w:rsidR="00A150BE">
        <w:rPr>
          <w:rFonts w:ascii="Times New Roman" w:eastAsia="Times New Roman" w:hAnsi="Times New Roman" w:cs="Times New Roman"/>
          <w:sz w:val="28"/>
          <w:szCs w:val="28"/>
          <w:lang w:eastAsia="lv-LV"/>
        </w:rPr>
        <w:t>atļauts</w:t>
      </w:r>
      <w:r w:rsidR="00C31D83" w:rsidRPr="00E57D66">
        <w:rPr>
          <w:rFonts w:ascii="Times New Roman" w:eastAsia="Times New Roman" w:hAnsi="Times New Roman" w:cs="Times New Roman"/>
          <w:sz w:val="28"/>
          <w:szCs w:val="28"/>
          <w:lang w:eastAsia="lv-LV"/>
        </w:rPr>
        <w:t xml:space="preserve"> īstenot tikai lauku teritorijā.</w:t>
      </w:r>
    </w:p>
    <w:p w14:paraId="34D3B7D7" w14:textId="77777777" w:rsidR="007E407A" w:rsidRPr="00E57D66" w:rsidRDefault="007E407A" w:rsidP="009B1E75">
      <w:pPr>
        <w:spacing w:after="0" w:line="240" w:lineRule="auto"/>
        <w:ind w:firstLine="720"/>
        <w:jc w:val="both"/>
        <w:rPr>
          <w:rFonts w:ascii="Times New Roman" w:eastAsia="Times New Roman" w:hAnsi="Times New Roman" w:cs="Times New Roman"/>
          <w:sz w:val="28"/>
          <w:szCs w:val="28"/>
          <w:lang w:eastAsia="lv-LV"/>
        </w:rPr>
      </w:pPr>
    </w:p>
    <w:p w14:paraId="27636E96" w14:textId="39408DB2" w:rsidR="00E57D66" w:rsidRDefault="007E407A" w:rsidP="009556CA">
      <w:pPr>
        <w:spacing w:after="0" w:line="240" w:lineRule="auto"/>
        <w:jc w:val="both"/>
        <w:rPr>
          <w:rFonts w:ascii="Times New Roman" w:eastAsia="Times New Roman" w:hAnsi="Times New Roman" w:cs="Times New Roman"/>
          <w:vanish/>
          <w:sz w:val="28"/>
          <w:szCs w:val="28"/>
          <w:lang w:eastAsia="lv-LV"/>
        </w:rPr>
      </w:pPr>
      <w:r>
        <w:rPr>
          <w:rFonts w:ascii="Times New Roman" w:eastAsia="Times New Roman" w:hAnsi="Times New Roman" w:cs="Times New Roman"/>
          <w:sz w:val="28"/>
          <w:szCs w:val="28"/>
          <w:lang w:eastAsia="lv-LV"/>
        </w:rPr>
        <w:tab/>
      </w:r>
    </w:p>
    <w:p w14:paraId="23873E0D" w14:textId="60A13544" w:rsidR="00617B83" w:rsidRPr="00E57D66" w:rsidRDefault="00E57D66" w:rsidP="009556CA">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vanish/>
          <w:sz w:val="28"/>
          <w:szCs w:val="28"/>
          <w:lang w:eastAsia="lv-LV"/>
        </w:rPr>
        <w:tab/>
      </w:r>
      <w:bookmarkStart w:id="9" w:name="p5"/>
      <w:bookmarkStart w:id="10" w:name="p-288718"/>
      <w:bookmarkStart w:id="11" w:name="p6"/>
      <w:bookmarkStart w:id="12" w:name="p-211714"/>
      <w:bookmarkEnd w:id="9"/>
      <w:bookmarkEnd w:id="10"/>
      <w:bookmarkEnd w:id="11"/>
      <w:bookmarkEnd w:id="12"/>
      <w:r w:rsidR="00AF2FAB" w:rsidRPr="00E57D66">
        <w:rPr>
          <w:rFonts w:ascii="Times New Roman" w:eastAsia="Times New Roman" w:hAnsi="Times New Roman" w:cs="Times New Roman"/>
          <w:sz w:val="28"/>
          <w:szCs w:val="28"/>
          <w:lang w:eastAsia="lv-LV"/>
        </w:rPr>
        <w:t xml:space="preserve">5. </w:t>
      </w:r>
      <w:r w:rsidR="00617B83" w:rsidRPr="00E57D66">
        <w:rPr>
          <w:rFonts w:ascii="Times New Roman" w:eastAsia="Times New Roman" w:hAnsi="Times New Roman" w:cs="Times New Roman"/>
          <w:sz w:val="28"/>
          <w:szCs w:val="28"/>
          <w:lang w:eastAsia="lv-LV"/>
        </w:rPr>
        <w:t>Atbalsta pretendents</w:t>
      </w:r>
      <w:r w:rsidR="00110380" w:rsidRPr="00E57D66">
        <w:rPr>
          <w:rFonts w:ascii="Times New Roman" w:eastAsia="Times New Roman" w:hAnsi="Times New Roman" w:cs="Times New Roman"/>
          <w:sz w:val="28"/>
          <w:szCs w:val="28"/>
          <w:lang w:eastAsia="lv-LV"/>
        </w:rPr>
        <w:t xml:space="preserve"> (turpmāk – pretendents)</w:t>
      </w:r>
      <w:r w:rsidR="00617B83" w:rsidRPr="00E57D66">
        <w:rPr>
          <w:rFonts w:ascii="Times New Roman" w:eastAsia="Times New Roman" w:hAnsi="Times New Roman" w:cs="Times New Roman"/>
          <w:sz w:val="28"/>
          <w:szCs w:val="28"/>
          <w:lang w:eastAsia="lv-LV"/>
        </w:rPr>
        <w:t xml:space="preserve"> ir vietējā pašvaldība, kuras administratīvā teritorija</w:t>
      </w:r>
      <w:r w:rsidR="0009095C" w:rsidRPr="00E57D66">
        <w:rPr>
          <w:rFonts w:ascii="Times New Roman" w:eastAsia="Times New Roman" w:hAnsi="Times New Roman" w:cs="Times New Roman"/>
          <w:sz w:val="28"/>
          <w:szCs w:val="28"/>
          <w:lang w:eastAsia="lv-LV"/>
        </w:rPr>
        <w:t xml:space="preserve"> vai tās</w:t>
      </w:r>
      <w:r w:rsidR="00617B83" w:rsidRPr="00E57D66">
        <w:rPr>
          <w:rFonts w:ascii="Times New Roman" w:eastAsia="Times New Roman" w:hAnsi="Times New Roman" w:cs="Times New Roman"/>
          <w:sz w:val="28"/>
          <w:szCs w:val="28"/>
          <w:lang w:eastAsia="lv-LV"/>
        </w:rPr>
        <w:t xml:space="preserve"> daļa atbilst šo noteikumu </w:t>
      </w:r>
      <w:hyperlink r:id="rId10" w:anchor="p4" w:tgtFrame="_blank" w:history="1">
        <w:r w:rsidR="000B40C0" w:rsidRPr="00E57D66">
          <w:rPr>
            <w:rFonts w:ascii="Times New Roman" w:eastAsia="Times New Roman" w:hAnsi="Times New Roman" w:cs="Times New Roman"/>
            <w:sz w:val="28"/>
            <w:szCs w:val="28"/>
            <w:lang w:eastAsia="lv-LV"/>
          </w:rPr>
          <w:t>4</w:t>
        </w:r>
        <w:r w:rsidR="00617B83" w:rsidRPr="00E57D66">
          <w:rPr>
            <w:rFonts w:ascii="Times New Roman" w:eastAsia="Times New Roman" w:hAnsi="Times New Roman" w:cs="Times New Roman"/>
            <w:sz w:val="28"/>
            <w:szCs w:val="28"/>
            <w:lang w:eastAsia="lv-LV"/>
          </w:rPr>
          <w:t>.</w:t>
        </w:r>
        <w:r w:rsidR="00B6107F">
          <w:rPr>
            <w:rFonts w:ascii="Times New Roman" w:eastAsia="Times New Roman" w:hAnsi="Times New Roman" w:cs="Times New Roman"/>
            <w:sz w:val="28"/>
            <w:szCs w:val="28"/>
            <w:lang w:eastAsia="lv-LV"/>
          </w:rPr>
          <w:t> </w:t>
        </w:r>
        <w:r w:rsidR="00617B83" w:rsidRPr="00E57D66">
          <w:rPr>
            <w:rFonts w:ascii="Times New Roman" w:eastAsia="Times New Roman" w:hAnsi="Times New Roman" w:cs="Times New Roman"/>
            <w:sz w:val="28"/>
            <w:szCs w:val="28"/>
            <w:lang w:eastAsia="lv-LV"/>
          </w:rPr>
          <w:t>punkt</w:t>
        </w:r>
        <w:r w:rsidR="00A150BE">
          <w:rPr>
            <w:rFonts w:ascii="Times New Roman" w:eastAsia="Times New Roman" w:hAnsi="Times New Roman" w:cs="Times New Roman"/>
            <w:sz w:val="28"/>
            <w:szCs w:val="28"/>
            <w:lang w:eastAsia="lv-LV"/>
          </w:rPr>
          <w:t>a</w:t>
        </w:r>
      </w:hyperlink>
      <w:r w:rsidR="00617B83" w:rsidRPr="00E57D66">
        <w:rPr>
          <w:rFonts w:ascii="Times New Roman" w:eastAsia="Times New Roman" w:hAnsi="Times New Roman" w:cs="Times New Roman"/>
          <w:sz w:val="28"/>
          <w:szCs w:val="28"/>
          <w:lang w:eastAsia="lv-LV"/>
        </w:rPr>
        <w:t xml:space="preserve"> nosacījumiem.</w:t>
      </w:r>
    </w:p>
    <w:p w14:paraId="50501D72" w14:textId="7C170542" w:rsidR="00E62D6E" w:rsidRPr="00E57D66" w:rsidRDefault="00917472" w:rsidP="007E407A">
      <w:pPr>
        <w:spacing w:after="0" w:line="240" w:lineRule="auto"/>
        <w:ind w:firstLine="709"/>
        <w:jc w:val="both"/>
        <w:rPr>
          <w:rFonts w:ascii="Times New Roman" w:eastAsia="Times New Roman" w:hAnsi="Times New Roman" w:cs="Times New Roman"/>
          <w:sz w:val="28"/>
          <w:szCs w:val="28"/>
          <w:lang w:eastAsia="lv-LV"/>
        </w:rPr>
      </w:pPr>
      <w:r w:rsidRPr="00E57D66">
        <w:rPr>
          <w:rFonts w:ascii="Times New Roman" w:eastAsia="Times New Roman" w:hAnsi="Times New Roman" w:cs="Times New Roman"/>
          <w:sz w:val="28"/>
          <w:szCs w:val="28"/>
          <w:lang w:eastAsia="lv-LV"/>
        </w:rPr>
        <w:t>6</w:t>
      </w:r>
      <w:bookmarkStart w:id="13" w:name="p7"/>
      <w:bookmarkStart w:id="14" w:name="p-211715"/>
      <w:bookmarkEnd w:id="13"/>
      <w:bookmarkEnd w:id="14"/>
      <w:r w:rsidR="00617B83" w:rsidRPr="00E57D66">
        <w:rPr>
          <w:rFonts w:ascii="Times New Roman" w:eastAsia="Times New Roman" w:hAnsi="Times New Roman" w:cs="Times New Roman"/>
          <w:sz w:val="28"/>
          <w:szCs w:val="28"/>
          <w:lang w:eastAsia="lv-LV"/>
        </w:rPr>
        <w:t>. Pasākum</w:t>
      </w:r>
      <w:r w:rsidR="00E57D66">
        <w:rPr>
          <w:rFonts w:ascii="Times New Roman" w:eastAsia="Times New Roman" w:hAnsi="Times New Roman" w:cs="Times New Roman"/>
          <w:sz w:val="28"/>
          <w:szCs w:val="28"/>
          <w:lang w:eastAsia="lv-LV"/>
        </w:rPr>
        <w:t>ā</w:t>
      </w:r>
      <w:r w:rsidR="00617B83" w:rsidRPr="00E57D66">
        <w:rPr>
          <w:rFonts w:ascii="Times New Roman" w:eastAsia="Times New Roman" w:hAnsi="Times New Roman" w:cs="Times New Roman"/>
          <w:sz w:val="28"/>
          <w:szCs w:val="28"/>
          <w:lang w:eastAsia="lv-LV"/>
        </w:rPr>
        <w:t xml:space="preserve"> tiek atbalstīta</w:t>
      </w:r>
      <w:r w:rsidR="00D86FF6" w:rsidRPr="00E57D66">
        <w:rPr>
          <w:rFonts w:ascii="Times New Roman" w:eastAsia="Times New Roman" w:hAnsi="Times New Roman" w:cs="Times New Roman"/>
          <w:sz w:val="28"/>
          <w:szCs w:val="28"/>
          <w:lang w:eastAsia="lv-LV"/>
        </w:rPr>
        <w:t xml:space="preserve"> </w:t>
      </w:r>
      <w:r w:rsidR="00617B83" w:rsidRPr="00E57D66">
        <w:rPr>
          <w:rFonts w:ascii="Times New Roman" w:eastAsia="Times New Roman" w:hAnsi="Times New Roman" w:cs="Times New Roman"/>
          <w:sz w:val="28"/>
          <w:szCs w:val="28"/>
          <w:lang w:eastAsia="lv-LV"/>
        </w:rPr>
        <w:t xml:space="preserve">pašvaldību </w:t>
      </w:r>
      <w:r w:rsidR="00105A2C" w:rsidRPr="00E57D66">
        <w:rPr>
          <w:rFonts w:ascii="Times New Roman" w:eastAsia="Times New Roman" w:hAnsi="Times New Roman" w:cs="Times New Roman"/>
          <w:sz w:val="28"/>
          <w:szCs w:val="28"/>
          <w:lang w:eastAsia="lv-LV"/>
        </w:rPr>
        <w:t xml:space="preserve">grants </w:t>
      </w:r>
      <w:r w:rsidR="00617B83" w:rsidRPr="00E57D66">
        <w:rPr>
          <w:rFonts w:ascii="Times New Roman" w:eastAsia="Times New Roman" w:hAnsi="Times New Roman" w:cs="Times New Roman"/>
          <w:sz w:val="28"/>
          <w:szCs w:val="28"/>
          <w:lang w:eastAsia="lv-LV"/>
        </w:rPr>
        <w:t>ceļu</w:t>
      </w:r>
      <w:r w:rsidR="00D96CBA" w:rsidRPr="00E57D66">
        <w:rPr>
          <w:rFonts w:ascii="Times New Roman" w:eastAsia="Times New Roman" w:hAnsi="Times New Roman" w:cs="Times New Roman"/>
          <w:sz w:val="28"/>
          <w:szCs w:val="28"/>
          <w:lang w:eastAsia="lv-LV"/>
        </w:rPr>
        <w:t xml:space="preserve"> (turpmāk – objekts)</w:t>
      </w:r>
      <w:r w:rsidR="00617B83" w:rsidRPr="00E57D66">
        <w:rPr>
          <w:rFonts w:ascii="Times New Roman" w:eastAsia="Times New Roman" w:hAnsi="Times New Roman" w:cs="Times New Roman"/>
          <w:sz w:val="28"/>
          <w:szCs w:val="28"/>
          <w:lang w:eastAsia="lv-LV"/>
        </w:rPr>
        <w:t xml:space="preserve"> būvniecība</w:t>
      </w:r>
      <w:r w:rsidR="00256973" w:rsidRPr="00E57D66">
        <w:rPr>
          <w:rFonts w:ascii="Times New Roman" w:eastAsia="Times New Roman" w:hAnsi="Times New Roman" w:cs="Times New Roman"/>
          <w:sz w:val="28"/>
          <w:szCs w:val="28"/>
          <w:lang w:eastAsia="lv-LV"/>
        </w:rPr>
        <w:t xml:space="preserve"> </w:t>
      </w:r>
      <w:r w:rsidR="00617B83" w:rsidRPr="00E57D66">
        <w:rPr>
          <w:rFonts w:ascii="Times New Roman" w:eastAsia="Times New Roman" w:hAnsi="Times New Roman" w:cs="Times New Roman"/>
          <w:sz w:val="28"/>
          <w:szCs w:val="28"/>
          <w:lang w:eastAsia="lv-LV"/>
        </w:rPr>
        <w:t xml:space="preserve">vai </w:t>
      </w:r>
      <w:r w:rsidR="00D86FF6" w:rsidRPr="00E57D66">
        <w:rPr>
          <w:rFonts w:ascii="Times New Roman" w:eastAsia="Times New Roman" w:hAnsi="Times New Roman" w:cs="Times New Roman"/>
          <w:sz w:val="28"/>
          <w:szCs w:val="28"/>
          <w:lang w:eastAsia="lv-LV"/>
        </w:rPr>
        <w:t>pārbūve</w:t>
      </w:r>
      <w:r w:rsidR="001719A7" w:rsidRPr="00E57D66">
        <w:rPr>
          <w:rFonts w:ascii="Times New Roman" w:eastAsia="Times New Roman" w:hAnsi="Times New Roman" w:cs="Times New Roman"/>
          <w:sz w:val="28"/>
          <w:szCs w:val="28"/>
          <w:lang w:eastAsia="lv-LV"/>
        </w:rPr>
        <w:t>, i</w:t>
      </w:r>
      <w:r w:rsidR="00C86249" w:rsidRPr="00E57D66">
        <w:rPr>
          <w:rFonts w:ascii="Times New Roman" w:eastAsia="Times New Roman" w:hAnsi="Times New Roman" w:cs="Times New Roman"/>
          <w:sz w:val="28"/>
          <w:szCs w:val="28"/>
          <w:lang w:eastAsia="lv-LV"/>
        </w:rPr>
        <w:t>zņemot valsts ceļu un Transeiropas transporta tīkla (TEN-T) savienojumu būvniecīb</w:t>
      </w:r>
      <w:r w:rsidR="00A150BE">
        <w:rPr>
          <w:rFonts w:ascii="Times New Roman" w:eastAsia="Times New Roman" w:hAnsi="Times New Roman" w:cs="Times New Roman"/>
          <w:sz w:val="28"/>
          <w:szCs w:val="28"/>
          <w:lang w:eastAsia="lv-LV"/>
        </w:rPr>
        <w:t>a</w:t>
      </w:r>
      <w:r w:rsidR="00C86249" w:rsidRPr="00E57D66">
        <w:rPr>
          <w:rFonts w:ascii="Times New Roman" w:eastAsia="Times New Roman" w:hAnsi="Times New Roman" w:cs="Times New Roman"/>
          <w:sz w:val="28"/>
          <w:szCs w:val="28"/>
          <w:lang w:eastAsia="lv-LV"/>
        </w:rPr>
        <w:t xml:space="preserve"> vai pārbūv</w:t>
      </w:r>
      <w:r w:rsidR="00A150BE">
        <w:rPr>
          <w:rFonts w:ascii="Times New Roman" w:eastAsia="Times New Roman" w:hAnsi="Times New Roman" w:cs="Times New Roman"/>
          <w:sz w:val="28"/>
          <w:szCs w:val="28"/>
          <w:lang w:eastAsia="lv-LV"/>
        </w:rPr>
        <w:t>e</w:t>
      </w:r>
      <w:r w:rsidR="00C86249" w:rsidRPr="00E57D66">
        <w:rPr>
          <w:rFonts w:ascii="Times New Roman" w:eastAsia="Times New Roman" w:hAnsi="Times New Roman" w:cs="Times New Roman"/>
          <w:sz w:val="28"/>
          <w:szCs w:val="28"/>
          <w:lang w:eastAsia="lv-LV"/>
        </w:rPr>
        <w:t>.</w:t>
      </w:r>
    </w:p>
    <w:p w14:paraId="30A0AB88" w14:textId="77777777" w:rsidR="00806830" w:rsidRPr="00E57D66" w:rsidRDefault="00806830" w:rsidP="006F5399">
      <w:pPr>
        <w:spacing w:after="0" w:line="240" w:lineRule="auto"/>
        <w:ind w:firstLine="300"/>
        <w:jc w:val="both"/>
        <w:rPr>
          <w:rFonts w:ascii="Times New Roman" w:eastAsia="Times New Roman" w:hAnsi="Times New Roman" w:cs="Times New Roman"/>
          <w:sz w:val="28"/>
          <w:szCs w:val="28"/>
          <w:lang w:eastAsia="lv-LV"/>
        </w:rPr>
      </w:pPr>
    </w:p>
    <w:p w14:paraId="4AE553BB" w14:textId="146C6504" w:rsidR="00617B83" w:rsidRPr="00E57D66" w:rsidRDefault="005F3448" w:rsidP="007E407A">
      <w:pPr>
        <w:spacing w:before="120" w:after="0" w:line="240" w:lineRule="auto"/>
        <w:ind w:firstLine="720"/>
        <w:jc w:val="both"/>
        <w:rPr>
          <w:rFonts w:ascii="Times New Roman" w:eastAsia="Times New Roman" w:hAnsi="Times New Roman" w:cs="Times New Roman"/>
          <w:sz w:val="28"/>
          <w:szCs w:val="28"/>
          <w:lang w:eastAsia="lv-LV"/>
        </w:rPr>
      </w:pPr>
      <w:bookmarkStart w:id="15" w:name="p9"/>
      <w:bookmarkStart w:id="16" w:name="p-211717"/>
      <w:bookmarkEnd w:id="15"/>
      <w:bookmarkEnd w:id="16"/>
      <w:r w:rsidRPr="00E57D66">
        <w:rPr>
          <w:rFonts w:ascii="Times New Roman" w:eastAsia="Times New Roman" w:hAnsi="Times New Roman" w:cs="Times New Roman"/>
          <w:sz w:val="28"/>
          <w:szCs w:val="28"/>
          <w:lang w:eastAsia="lv-LV"/>
        </w:rPr>
        <w:lastRenderedPageBreak/>
        <w:t>7</w:t>
      </w:r>
      <w:bookmarkStart w:id="17" w:name="p10"/>
      <w:bookmarkStart w:id="18" w:name="p-211718"/>
      <w:bookmarkEnd w:id="17"/>
      <w:bookmarkEnd w:id="18"/>
      <w:r w:rsidR="007140F0" w:rsidRPr="00E57D66">
        <w:rPr>
          <w:rFonts w:ascii="Times New Roman" w:eastAsia="Times New Roman" w:hAnsi="Times New Roman" w:cs="Times New Roman"/>
          <w:sz w:val="28"/>
          <w:szCs w:val="28"/>
          <w:lang w:eastAsia="lv-LV"/>
        </w:rPr>
        <w:t xml:space="preserve">. </w:t>
      </w:r>
      <w:r w:rsidR="00F00249" w:rsidRPr="00E57D66">
        <w:rPr>
          <w:rFonts w:ascii="Times New Roman" w:eastAsia="Times New Roman" w:hAnsi="Times New Roman" w:cs="Times New Roman"/>
          <w:sz w:val="28"/>
          <w:szCs w:val="28"/>
          <w:lang w:eastAsia="lv-LV"/>
        </w:rPr>
        <w:t xml:space="preserve">Atbalsta pretendents </w:t>
      </w:r>
      <w:r w:rsidR="00A150BE">
        <w:rPr>
          <w:rFonts w:ascii="Times New Roman" w:eastAsia="Times New Roman" w:hAnsi="Times New Roman" w:cs="Times New Roman"/>
          <w:sz w:val="28"/>
          <w:szCs w:val="28"/>
          <w:lang w:eastAsia="lv-LV"/>
        </w:rPr>
        <w:t>ievēro</w:t>
      </w:r>
      <w:r w:rsidR="00F00249" w:rsidRPr="00E57D66">
        <w:rPr>
          <w:rFonts w:ascii="Times New Roman" w:eastAsia="Times New Roman" w:hAnsi="Times New Roman" w:cs="Times New Roman"/>
          <w:sz w:val="28"/>
          <w:szCs w:val="28"/>
          <w:lang w:eastAsia="lv-LV"/>
        </w:rPr>
        <w:t xml:space="preserve"> šād</w:t>
      </w:r>
      <w:r w:rsidR="00A150BE">
        <w:rPr>
          <w:rFonts w:ascii="Times New Roman" w:eastAsia="Times New Roman" w:hAnsi="Times New Roman" w:cs="Times New Roman"/>
          <w:sz w:val="28"/>
          <w:szCs w:val="28"/>
          <w:lang w:eastAsia="lv-LV"/>
        </w:rPr>
        <w:t>us</w:t>
      </w:r>
      <w:r w:rsidR="00F00249" w:rsidRPr="00E57D66">
        <w:rPr>
          <w:rFonts w:ascii="Times New Roman" w:eastAsia="Times New Roman" w:hAnsi="Times New Roman" w:cs="Times New Roman"/>
          <w:sz w:val="28"/>
          <w:szCs w:val="28"/>
          <w:lang w:eastAsia="lv-LV"/>
        </w:rPr>
        <w:t xml:space="preserve"> atbalsta saņemšanas nosacījum</w:t>
      </w:r>
      <w:r w:rsidR="00A150BE">
        <w:rPr>
          <w:rFonts w:ascii="Times New Roman" w:eastAsia="Times New Roman" w:hAnsi="Times New Roman" w:cs="Times New Roman"/>
          <w:sz w:val="28"/>
          <w:szCs w:val="28"/>
          <w:lang w:eastAsia="lv-LV"/>
        </w:rPr>
        <w:t>us</w:t>
      </w:r>
      <w:r w:rsidR="00F00249" w:rsidRPr="00E57D66">
        <w:rPr>
          <w:rFonts w:ascii="Times New Roman" w:eastAsia="Times New Roman" w:hAnsi="Times New Roman" w:cs="Times New Roman"/>
          <w:sz w:val="28"/>
          <w:szCs w:val="28"/>
          <w:lang w:eastAsia="lv-LV"/>
        </w:rPr>
        <w:t>:</w:t>
      </w:r>
    </w:p>
    <w:p w14:paraId="5ACA1A1A" w14:textId="1D6C1935" w:rsidR="00AB42D6" w:rsidRPr="00E57D66" w:rsidRDefault="005F3448" w:rsidP="007E407A">
      <w:pPr>
        <w:spacing w:after="0" w:line="240" w:lineRule="auto"/>
        <w:ind w:firstLine="720"/>
        <w:jc w:val="both"/>
        <w:rPr>
          <w:rFonts w:ascii="Times New Roman" w:eastAsia="Times New Roman" w:hAnsi="Times New Roman" w:cs="Times New Roman"/>
          <w:sz w:val="28"/>
          <w:szCs w:val="28"/>
          <w:lang w:eastAsia="lv-LV"/>
        </w:rPr>
      </w:pPr>
      <w:r w:rsidRPr="00E57D66">
        <w:rPr>
          <w:rFonts w:ascii="Times New Roman" w:eastAsia="Times New Roman" w:hAnsi="Times New Roman" w:cs="Times New Roman"/>
          <w:sz w:val="28"/>
          <w:szCs w:val="28"/>
          <w:lang w:eastAsia="lv-LV"/>
        </w:rPr>
        <w:t>7</w:t>
      </w:r>
      <w:r w:rsidR="00C31D83" w:rsidRPr="00E57D66">
        <w:rPr>
          <w:rFonts w:ascii="Times New Roman" w:eastAsia="Times New Roman" w:hAnsi="Times New Roman" w:cs="Times New Roman"/>
          <w:sz w:val="28"/>
          <w:szCs w:val="28"/>
          <w:lang w:eastAsia="lv-LV"/>
        </w:rPr>
        <w:t>.1.</w:t>
      </w:r>
      <w:r w:rsidR="00684209" w:rsidRPr="00E57D66">
        <w:rPr>
          <w:rFonts w:ascii="Times New Roman" w:eastAsia="Times New Roman" w:hAnsi="Times New Roman" w:cs="Times New Roman"/>
          <w:sz w:val="28"/>
          <w:szCs w:val="28"/>
          <w:lang w:eastAsia="lv-LV"/>
        </w:rPr>
        <w:t xml:space="preserve"> </w:t>
      </w:r>
      <w:r w:rsidR="00A150BE">
        <w:rPr>
          <w:rFonts w:ascii="Times New Roman" w:eastAsia="Times New Roman" w:hAnsi="Times New Roman" w:cs="Times New Roman"/>
          <w:sz w:val="28"/>
          <w:szCs w:val="28"/>
          <w:lang w:eastAsia="lv-LV"/>
        </w:rPr>
        <w:t xml:space="preserve">ar </w:t>
      </w:r>
      <w:r w:rsidR="00C86249" w:rsidRPr="00E57D66">
        <w:rPr>
          <w:rFonts w:ascii="Times New Roman" w:eastAsia="Times New Roman" w:hAnsi="Times New Roman" w:cs="Times New Roman"/>
          <w:sz w:val="28"/>
          <w:szCs w:val="28"/>
          <w:lang w:eastAsia="lv-LV"/>
        </w:rPr>
        <w:t>projekta īstenošan</w:t>
      </w:r>
      <w:r w:rsidR="00A150BE">
        <w:rPr>
          <w:rFonts w:ascii="Times New Roman" w:eastAsia="Times New Roman" w:hAnsi="Times New Roman" w:cs="Times New Roman"/>
          <w:sz w:val="28"/>
          <w:szCs w:val="28"/>
          <w:lang w:eastAsia="lv-LV"/>
        </w:rPr>
        <w:t>u</w:t>
      </w:r>
      <w:r w:rsidR="00C86249" w:rsidRPr="00E57D66">
        <w:rPr>
          <w:rFonts w:ascii="Times New Roman" w:eastAsia="Times New Roman" w:hAnsi="Times New Roman" w:cs="Times New Roman"/>
          <w:sz w:val="28"/>
          <w:szCs w:val="28"/>
          <w:lang w:eastAsia="lv-LV"/>
        </w:rPr>
        <w:t xml:space="preserve"> </w:t>
      </w:r>
      <w:r w:rsidR="00F00249" w:rsidRPr="00E57D66">
        <w:rPr>
          <w:rFonts w:ascii="Times New Roman" w:eastAsia="Times New Roman" w:hAnsi="Times New Roman" w:cs="Times New Roman"/>
          <w:sz w:val="28"/>
          <w:szCs w:val="28"/>
          <w:lang w:eastAsia="lv-LV"/>
        </w:rPr>
        <w:t xml:space="preserve">sasniedz </w:t>
      </w:r>
      <w:r w:rsidR="00617B83" w:rsidRPr="00E57D66">
        <w:rPr>
          <w:rFonts w:ascii="Times New Roman" w:eastAsia="Times New Roman" w:hAnsi="Times New Roman" w:cs="Times New Roman"/>
          <w:sz w:val="28"/>
          <w:szCs w:val="28"/>
          <w:lang w:eastAsia="lv-LV"/>
        </w:rPr>
        <w:t>pasākuma mērķ</w:t>
      </w:r>
      <w:r w:rsidR="00F00249" w:rsidRPr="00E57D66">
        <w:rPr>
          <w:rFonts w:ascii="Times New Roman" w:eastAsia="Times New Roman" w:hAnsi="Times New Roman" w:cs="Times New Roman"/>
          <w:sz w:val="28"/>
          <w:szCs w:val="28"/>
          <w:lang w:eastAsia="lv-LV"/>
        </w:rPr>
        <w:t>i</w:t>
      </w:r>
      <w:r w:rsidR="00617B83" w:rsidRPr="00E57D66">
        <w:rPr>
          <w:rFonts w:ascii="Times New Roman" w:eastAsia="Times New Roman" w:hAnsi="Times New Roman" w:cs="Times New Roman"/>
          <w:sz w:val="28"/>
          <w:szCs w:val="28"/>
          <w:lang w:eastAsia="lv-LV"/>
        </w:rPr>
        <w:t>;</w:t>
      </w:r>
    </w:p>
    <w:p w14:paraId="16584A3D" w14:textId="5FFBF45C" w:rsidR="007E07E3" w:rsidRPr="00E57D66" w:rsidRDefault="005F3448" w:rsidP="007E407A">
      <w:pPr>
        <w:pStyle w:val="ListParagraph"/>
        <w:spacing w:after="0" w:line="240" w:lineRule="auto"/>
        <w:ind w:left="0" w:firstLine="720"/>
        <w:jc w:val="both"/>
        <w:rPr>
          <w:rFonts w:ascii="Times New Roman" w:hAnsi="Times New Roman" w:cs="Times New Roman"/>
          <w:sz w:val="28"/>
          <w:szCs w:val="28"/>
        </w:rPr>
      </w:pPr>
      <w:r w:rsidRPr="00E57D66">
        <w:rPr>
          <w:rFonts w:ascii="Times New Roman" w:eastAsia="Times New Roman" w:hAnsi="Times New Roman" w:cs="Times New Roman"/>
          <w:sz w:val="28"/>
          <w:szCs w:val="28"/>
          <w:lang w:eastAsia="lv-LV"/>
        </w:rPr>
        <w:t>7</w:t>
      </w:r>
      <w:r w:rsidR="00BB3646" w:rsidRPr="00E57D66">
        <w:rPr>
          <w:rFonts w:ascii="Times New Roman" w:hAnsi="Times New Roman" w:cs="Times New Roman"/>
          <w:sz w:val="28"/>
          <w:szCs w:val="28"/>
        </w:rPr>
        <w:t>.2</w:t>
      </w:r>
      <w:r w:rsidR="007E07E3" w:rsidRPr="00E57D66">
        <w:rPr>
          <w:rFonts w:ascii="Times New Roman" w:hAnsi="Times New Roman" w:cs="Times New Roman"/>
          <w:sz w:val="28"/>
          <w:szCs w:val="28"/>
        </w:rPr>
        <w:t xml:space="preserve">. </w:t>
      </w:r>
      <w:r w:rsidR="00A150BE">
        <w:rPr>
          <w:rFonts w:ascii="Times New Roman" w:hAnsi="Times New Roman" w:cs="Times New Roman"/>
          <w:sz w:val="28"/>
          <w:szCs w:val="28"/>
        </w:rPr>
        <w:t xml:space="preserve">par </w:t>
      </w:r>
      <w:r w:rsidR="00F220CF" w:rsidRPr="00E57D66">
        <w:rPr>
          <w:rFonts w:ascii="Times New Roman" w:hAnsi="Times New Roman" w:cs="Times New Roman"/>
          <w:sz w:val="28"/>
          <w:szCs w:val="28"/>
        </w:rPr>
        <w:t>projektā ietvert</w:t>
      </w:r>
      <w:r w:rsidR="00A150BE">
        <w:rPr>
          <w:rFonts w:ascii="Times New Roman" w:hAnsi="Times New Roman" w:cs="Times New Roman"/>
          <w:sz w:val="28"/>
          <w:szCs w:val="28"/>
        </w:rPr>
        <w:t>o</w:t>
      </w:r>
      <w:r w:rsidR="00F220CF" w:rsidRPr="00E57D66">
        <w:rPr>
          <w:rFonts w:ascii="Times New Roman" w:hAnsi="Times New Roman" w:cs="Times New Roman"/>
          <w:sz w:val="28"/>
          <w:szCs w:val="28"/>
        </w:rPr>
        <w:t xml:space="preserve"> </w:t>
      </w:r>
      <w:r w:rsidR="00EE0E4C" w:rsidRPr="00E57D66">
        <w:rPr>
          <w:rFonts w:ascii="Times New Roman" w:hAnsi="Times New Roman" w:cs="Times New Roman"/>
          <w:sz w:val="28"/>
          <w:szCs w:val="28"/>
        </w:rPr>
        <w:t>objekt</w:t>
      </w:r>
      <w:r w:rsidR="00A150BE">
        <w:rPr>
          <w:rFonts w:ascii="Times New Roman" w:hAnsi="Times New Roman" w:cs="Times New Roman"/>
          <w:sz w:val="28"/>
          <w:szCs w:val="28"/>
        </w:rPr>
        <w:t>u</w:t>
      </w:r>
      <w:r w:rsidR="007E07E3" w:rsidRPr="00E57D66">
        <w:rPr>
          <w:rFonts w:ascii="Times New Roman" w:hAnsi="Times New Roman" w:cs="Times New Roman"/>
          <w:sz w:val="28"/>
          <w:szCs w:val="28"/>
        </w:rPr>
        <w:t xml:space="preserve"> </w:t>
      </w:r>
      <w:r w:rsidR="00A150BE">
        <w:rPr>
          <w:rFonts w:ascii="Times New Roman" w:hAnsi="Times New Roman" w:cs="Times New Roman"/>
          <w:sz w:val="28"/>
          <w:szCs w:val="28"/>
        </w:rPr>
        <w:t>ir notikusi</w:t>
      </w:r>
      <w:r w:rsidR="007E07E3" w:rsidRPr="00E57D66">
        <w:rPr>
          <w:rFonts w:ascii="Times New Roman" w:hAnsi="Times New Roman" w:cs="Times New Roman"/>
          <w:sz w:val="28"/>
          <w:szCs w:val="28"/>
        </w:rPr>
        <w:t xml:space="preserve"> apspriešana ar vietējiem uzņēmējiem, nosakot </w:t>
      </w:r>
      <w:r w:rsidR="00D96CBA" w:rsidRPr="00E57D66">
        <w:rPr>
          <w:rFonts w:ascii="Times New Roman" w:hAnsi="Times New Roman" w:cs="Times New Roman"/>
          <w:sz w:val="28"/>
          <w:szCs w:val="28"/>
        </w:rPr>
        <w:t xml:space="preserve">objekta </w:t>
      </w:r>
      <w:r w:rsidR="007E07E3" w:rsidRPr="00E57D66">
        <w:rPr>
          <w:rFonts w:ascii="Times New Roman" w:hAnsi="Times New Roman" w:cs="Times New Roman"/>
          <w:sz w:val="28"/>
          <w:szCs w:val="28"/>
        </w:rPr>
        <w:t>garumu, tā sākuma un beigu kilometr</w:t>
      </w:r>
      <w:r w:rsidR="00783538">
        <w:rPr>
          <w:rFonts w:ascii="Times New Roman" w:hAnsi="Times New Roman" w:cs="Times New Roman"/>
          <w:sz w:val="28"/>
          <w:szCs w:val="28"/>
        </w:rPr>
        <w:t>a atrašanās vietu</w:t>
      </w:r>
      <w:r w:rsidR="007E07E3" w:rsidRPr="00E57D66">
        <w:rPr>
          <w:rFonts w:ascii="Times New Roman" w:hAnsi="Times New Roman" w:cs="Times New Roman"/>
          <w:sz w:val="28"/>
          <w:szCs w:val="28"/>
        </w:rPr>
        <w:t xml:space="preserve"> u</w:t>
      </w:r>
      <w:r w:rsidR="003A3AA9" w:rsidRPr="00E57D66">
        <w:rPr>
          <w:rFonts w:ascii="Times New Roman" w:hAnsi="Times New Roman" w:cs="Times New Roman"/>
          <w:sz w:val="28"/>
          <w:szCs w:val="28"/>
        </w:rPr>
        <w:t>n</w:t>
      </w:r>
      <w:r w:rsidR="007E07E3" w:rsidRPr="00E57D66">
        <w:rPr>
          <w:rFonts w:ascii="Times New Roman" w:hAnsi="Times New Roman" w:cs="Times New Roman"/>
          <w:sz w:val="28"/>
          <w:szCs w:val="28"/>
        </w:rPr>
        <w:t xml:space="preserve"> tehnisko stāvokli;</w:t>
      </w:r>
    </w:p>
    <w:p w14:paraId="01D68D8D" w14:textId="54B8BDD4" w:rsidR="0059501F" w:rsidRPr="00E57D66" w:rsidRDefault="005F3448" w:rsidP="007E407A">
      <w:pPr>
        <w:autoSpaceDE w:val="0"/>
        <w:autoSpaceDN w:val="0"/>
        <w:adjustRightInd w:val="0"/>
        <w:spacing w:after="0" w:line="240" w:lineRule="auto"/>
        <w:ind w:firstLine="720"/>
        <w:jc w:val="both"/>
        <w:rPr>
          <w:rFonts w:ascii="Times New Roman" w:hAnsi="Times New Roman" w:cs="Times New Roman"/>
          <w:bCs/>
          <w:sz w:val="28"/>
          <w:szCs w:val="28"/>
        </w:rPr>
      </w:pPr>
      <w:r w:rsidRPr="00E57D66">
        <w:rPr>
          <w:rFonts w:ascii="Times New Roman" w:eastAsia="Times New Roman" w:hAnsi="Times New Roman" w:cs="Times New Roman"/>
          <w:sz w:val="28"/>
          <w:szCs w:val="28"/>
          <w:lang w:eastAsia="lv-LV"/>
        </w:rPr>
        <w:t>7</w:t>
      </w:r>
      <w:r w:rsidR="007E07E3" w:rsidRPr="00E57D66">
        <w:rPr>
          <w:rFonts w:ascii="Times New Roman" w:eastAsia="Times New Roman" w:hAnsi="Times New Roman" w:cs="Times New Roman"/>
          <w:sz w:val="28"/>
          <w:szCs w:val="28"/>
          <w:lang w:eastAsia="lv-LV"/>
        </w:rPr>
        <w:t>.</w:t>
      </w:r>
      <w:r w:rsidR="00110380" w:rsidRPr="00E57D66">
        <w:rPr>
          <w:rFonts w:ascii="Times New Roman" w:eastAsia="Times New Roman" w:hAnsi="Times New Roman" w:cs="Times New Roman"/>
          <w:sz w:val="28"/>
          <w:szCs w:val="28"/>
          <w:lang w:eastAsia="lv-LV"/>
        </w:rPr>
        <w:t>3</w:t>
      </w:r>
      <w:r w:rsidR="007E07E3" w:rsidRPr="00E57D66">
        <w:rPr>
          <w:rFonts w:ascii="Times New Roman" w:eastAsia="Times New Roman" w:hAnsi="Times New Roman" w:cs="Times New Roman"/>
          <w:sz w:val="28"/>
          <w:szCs w:val="28"/>
          <w:lang w:eastAsia="lv-LV"/>
        </w:rPr>
        <w:t>.</w:t>
      </w:r>
      <w:r w:rsidR="007E07E3" w:rsidRPr="00E57D66">
        <w:rPr>
          <w:rFonts w:ascii="Times New Roman" w:hAnsi="Times New Roman" w:cs="Times New Roman"/>
          <w:sz w:val="28"/>
          <w:szCs w:val="28"/>
        </w:rPr>
        <w:t xml:space="preserve"> </w:t>
      </w:r>
      <w:r w:rsidR="00F220CF" w:rsidRPr="00E57D66">
        <w:rPr>
          <w:rFonts w:ascii="Times New Roman" w:hAnsi="Times New Roman" w:cs="Times New Roman"/>
          <w:sz w:val="28"/>
          <w:szCs w:val="28"/>
        </w:rPr>
        <w:t xml:space="preserve">objekta būvniecība vai pārbūve </w:t>
      </w:r>
      <w:r w:rsidR="00F519A4">
        <w:rPr>
          <w:rFonts w:ascii="Times New Roman" w:hAnsi="Times New Roman" w:cs="Times New Roman"/>
          <w:sz w:val="28"/>
          <w:szCs w:val="28"/>
        </w:rPr>
        <w:t>no</w:t>
      </w:r>
      <w:r w:rsidR="00F220CF" w:rsidRPr="00E57D66">
        <w:rPr>
          <w:rFonts w:ascii="Times New Roman" w:hAnsi="Times New Roman" w:cs="Times New Roman"/>
          <w:sz w:val="28"/>
          <w:szCs w:val="28"/>
        </w:rPr>
        <w:t xml:space="preserve">tiek </w:t>
      </w:r>
      <w:r w:rsidR="007E07E3" w:rsidRPr="00E57D66">
        <w:rPr>
          <w:rFonts w:ascii="Times New Roman" w:hAnsi="Times New Roman" w:cs="Times New Roman"/>
          <w:sz w:val="28"/>
          <w:szCs w:val="28"/>
        </w:rPr>
        <w:t xml:space="preserve">saskaņā ar apstiprinātiem </w:t>
      </w:r>
      <w:r w:rsidR="007E07E3" w:rsidRPr="00E57D66">
        <w:rPr>
          <w:rFonts w:ascii="Times New Roman" w:eastAsia="TimesNewRomanPSMT" w:hAnsi="Times New Roman" w:cs="Times New Roman"/>
          <w:sz w:val="28"/>
          <w:szCs w:val="28"/>
        </w:rPr>
        <w:t>teritorijas attīstības plānošanas</w:t>
      </w:r>
      <w:r w:rsidR="00905120" w:rsidRPr="00E57D66">
        <w:rPr>
          <w:rFonts w:ascii="Times New Roman" w:eastAsia="TimesNewRomanPSMT" w:hAnsi="Times New Roman" w:cs="Times New Roman"/>
          <w:sz w:val="28"/>
          <w:szCs w:val="28"/>
        </w:rPr>
        <w:t xml:space="preserve"> dokumentiem un tajos noteiktajā</w:t>
      </w:r>
      <w:r w:rsidR="000B40C0" w:rsidRPr="00E57D66">
        <w:rPr>
          <w:rFonts w:ascii="Times New Roman" w:eastAsia="TimesNewRomanPSMT" w:hAnsi="Times New Roman" w:cs="Times New Roman"/>
          <w:sz w:val="28"/>
          <w:szCs w:val="28"/>
        </w:rPr>
        <w:t xml:space="preserve">m prioritātēm, </w:t>
      </w:r>
      <w:r w:rsidR="005E6229">
        <w:rPr>
          <w:rFonts w:ascii="Times New Roman" w:eastAsia="TimesNewRomanPSMT" w:hAnsi="Times New Roman" w:cs="Times New Roman"/>
          <w:sz w:val="28"/>
          <w:szCs w:val="28"/>
        </w:rPr>
        <w:t xml:space="preserve">kā arī </w:t>
      </w:r>
      <w:r w:rsidR="000B40C0" w:rsidRPr="00E57D66">
        <w:rPr>
          <w:rFonts w:ascii="Times New Roman" w:eastAsia="TimesNewRomanPSMT" w:hAnsi="Times New Roman" w:cs="Times New Roman"/>
          <w:sz w:val="28"/>
          <w:szCs w:val="28"/>
        </w:rPr>
        <w:t xml:space="preserve">rīcības un </w:t>
      </w:r>
      <w:r w:rsidR="007E07E3" w:rsidRPr="00E57D66">
        <w:rPr>
          <w:rFonts w:ascii="Times New Roman" w:eastAsia="TimesNewRomanPSMT" w:hAnsi="Times New Roman" w:cs="Times New Roman"/>
          <w:sz w:val="28"/>
          <w:szCs w:val="28"/>
        </w:rPr>
        <w:t xml:space="preserve">investīciju </w:t>
      </w:r>
      <w:r w:rsidR="00F220CF" w:rsidRPr="00E57D66">
        <w:rPr>
          <w:rFonts w:ascii="Times New Roman" w:eastAsia="TimesNewRomanPSMT" w:hAnsi="Times New Roman" w:cs="Times New Roman"/>
          <w:sz w:val="28"/>
          <w:szCs w:val="28"/>
        </w:rPr>
        <w:t>plāniem</w:t>
      </w:r>
      <w:r w:rsidR="007E07E3" w:rsidRPr="00E57D66">
        <w:rPr>
          <w:rFonts w:ascii="Times New Roman" w:hAnsi="Times New Roman" w:cs="Times New Roman"/>
          <w:bCs/>
          <w:sz w:val="28"/>
          <w:szCs w:val="28"/>
        </w:rPr>
        <w:t>.</w:t>
      </w:r>
    </w:p>
    <w:p w14:paraId="30DF5A8B" w14:textId="77777777" w:rsidR="00C86249" w:rsidRPr="00E57D66" w:rsidRDefault="00C86249" w:rsidP="00110380">
      <w:pPr>
        <w:autoSpaceDE w:val="0"/>
        <w:autoSpaceDN w:val="0"/>
        <w:adjustRightInd w:val="0"/>
        <w:spacing w:before="120" w:after="0" w:line="240" w:lineRule="auto"/>
        <w:jc w:val="both"/>
        <w:rPr>
          <w:rFonts w:ascii="Times New Roman" w:hAnsi="Times New Roman" w:cs="Times New Roman"/>
          <w:bCs/>
          <w:sz w:val="28"/>
          <w:szCs w:val="28"/>
        </w:rPr>
      </w:pPr>
    </w:p>
    <w:p w14:paraId="3D1334A3" w14:textId="197931EF" w:rsidR="008B06E7" w:rsidRPr="00E57D66" w:rsidRDefault="005F3448" w:rsidP="007E407A">
      <w:pPr>
        <w:spacing w:before="120" w:after="0" w:line="240" w:lineRule="auto"/>
        <w:ind w:firstLine="720"/>
        <w:jc w:val="both"/>
        <w:rPr>
          <w:rFonts w:ascii="Times New Roman" w:hAnsi="Times New Roman" w:cs="Times New Roman"/>
          <w:sz w:val="28"/>
          <w:szCs w:val="28"/>
        </w:rPr>
      </w:pPr>
      <w:bookmarkStart w:id="19" w:name="p11"/>
      <w:bookmarkStart w:id="20" w:name="p-211719"/>
      <w:bookmarkStart w:id="21" w:name="p12"/>
      <w:bookmarkStart w:id="22" w:name="p-312493"/>
      <w:bookmarkEnd w:id="19"/>
      <w:bookmarkEnd w:id="20"/>
      <w:bookmarkEnd w:id="21"/>
      <w:bookmarkEnd w:id="22"/>
      <w:r w:rsidRPr="00E57D66">
        <w:rPr>
          <w:rFonts w:ascii="Times New Roman" w:hAnsi="Times New Roman" w:cs="Times New Roman"/>
          <w:sz w:val="28"/>
          <w:szCs w:val="28"/>
        </w:rPr>
        <w:t>8</w:t>
      </w:r>
      <w:r w:rsidR="00617B83" w:rsidRPr="00E57D66">
        <w:rPr>
          <w:rFonts w:ascii="Times New Roman" w:hAnsi="Times New Roman" w:cs="Times New Roman"/>
          <w:sz w:val="28"/>
          <w:szCs w:val="28"/>
        </w:rPr>
        <w:t xml:space="preserve">. </w:t>
      </w:r>
      <w:r w:rsidR="00F220CF" w:rsidRPr="00E57D66">
        <w:rPr>
          <w:rFonts w:ascii="Times New Roman" w:hAnsi="Times New Roman" w:cs="Times New Roman"/>
          <w:sz w:val="28"/>
          <w:szCs w:val="28"/>
        </w:rPr>
        <w:t>Projektā ietvertos objektus nosaka</w:t>
      </w:r>
      <w:r w:rsidR="00104BC6" w:rsidRPr="00E57D66">
        <w:rPr>
          <w:rFonts w:ascii="Times New Roman" w:hAnsi="Times New Roman" w:cs="Times New Roman"/>
          <w:sz w:val="28"/>
          <w:szCs w:val="28"/>
        </w:rPr>
        <w:t xml:space="preserve"> </w:t>
      </w:r>
      <w:r w:rsidR="00F0014C" w:rsidRPr="00E57D66">
        <w:rPr>
          <w:rFonts w:ascii="Times New Roman" w:hAnsi="Times New Roman" w:cs="Times New Roman"/>
          <w:sz w:val="28"/>
          <w:szCs w:val="28"/>
        </w:rPr>
        <w:t>vietēj</w:t>
      </w:r>
      <w:r w:rsidR="00F220CF" w:rsidRPr="00E57D66">
        <w:rPr>
          <w:rFonts w:ascii="Times New Roman" w:hAnsi="Times New Roman" w:cs="Times New Roman"/>
          <w:sz w:val="28"/>
          <w:szCs w:val="28"/>
        </w:rPr>
        <w:t>ā</w:t>
      </w:r>
      <w:r w:rsidR="00F0014C" w:rsidRPr="00E57D66">
        <w:rPr>
          <w:rFonts w:ascii="Times New Roman" w:hAnsi="Times New Roman" w:cs="Times New Roman"/>
          <w:sz w:val="28"/>
          <w:szCs w:val="28"/>
        </w:rPr>
        <w:t xml:space="preserve"> </w:t>
      </w:r>
      <w:r w:rsidR="00110380" w:rsidRPr="00E57D66">
        <w:rPr>
          <w:rFonts w:ascii="Times New Roman" w:hAnsi="Times New Roman" w:cs="Times New Roman"/>
          <w:sz w:val="28"/>
          <w:szCs w:val="28"/>
        </w:rPr>
        <w:t>p</w:t>
      </w:r>
      <w:r w:rsidR="008B06E7" w:rsidRPr="00E57D66">
        <w:rPr>
          <w:rFonts w:ascii="Times New Roman" w:hAnsi="Times New Roman" w:cs="Times New Roman"/>
          <w:sz w:val="28"/>
          <w:szCs w:val="28"/>
        </w:rPr>
        <w:t>ašvaldīb</w:t>
      </w:r>
      <w:r w:rsidR="00F220CF" w:rsidRPr="00E57D66">
        <w:rPr>
          <w:rFonts w:ascii="Times New Roman" w:hAnsi="Times New Roman" w:cs="Times New Roman"/>
          <w:sz w:val="28"/>
          <w:szCs w:val="28"/>
        </w:rPr>
        <w:t>a</w:t>
      </w:r>
      <w:r w:rsidR="008B06E7" w:rsidRPr="00E57D66">
        <w:rPr>
          <w:rFonts w:ascii="Times New Roman" w:hAnsi="Times New Roman" w:cs="Times New Roman"/>
          <w:sz w:val="28"/>
          <w:szCs w:val="28"/>
        </w:rPr>
        <w:t xml:space="preserve"> </w:t>
      </w:r>
      <w:r w:rsidR="00F220CF" w:rsidRPr="00E57D66">
        <w:rPr>
          <w:rFonts w:ascii="Times New Roman" w:hAnsi="Times New Roman" w:cs="Times New Roman"/>
          <w:sz w:val="28"/>
          <w:szCs w:val="28"/>
        </w:rPr>
        <w:t xml:space="preserve">pēc tās </w:t>
      </w:r>
      <w:r w:rsidR="008B06E7" w:rsidRPr="00E57D66">
        <w:rPr>
          <w:rFonts w:ascii="Times New Roman" w:hAnsi="Times New Roman" w:cs="Times New Roman"/>
          <w:sz w:val="28"/>
          <w:szCs w:val="28"/>
        </w:rPr>
        <w:t xml:space="preserve">noteiktiem un </w:t>
      </w:r>
      <w:r w:rsidR="000D20BC" w:rsidRPr="00E57D66">
        <w:rPr>
          <w:rFonts w:ascii="Times New Roman" w:hAnsi="Times New Roman" w:cs="Times New Roman"/>
          <w:sz w:val="28"/>
          <w:szCs w:val="28"/>
        </w:rPr>
        <w:t>apstiprinātiem</w:t>
      </w:r>
      <w:r w:rsidR="00104BC6" w:rsidRPr="00E57D66">
        <w:rPr>
          <w:rFonts w:ascii="Times New Roman" w:hAnsi="Times New Roman" w:cs="Times New Roman"/>
          <w:sz w:val="28"/>
          <w:szCs w:val="28"/>
        </w:rPr>
        <w:t xml:space="preserve"> </w:t>
      </w:r>
      <w:r w:rsidR="008D22C6" w:rsidRPr="00E57D66">
        <w:rPr>
          <w:rFonts w:ascii="Times New Roman" w:hAnsi="Times New Roman" w:cs="Times New Roman"/>
          <w:sz w:val="28"/>
          <w:szCs w:val="28"/>
        </w:rPr>
        <w:t xml:space="preserve">atlases </w:t>
      </w:r>
      <w:r w:rsidR="00104BC6" w:rsidRPr="00E57D66">
        <w:rPr>
          <w:rFonts w:ascii="Times New Roman" w:hAnsi="Times New Roman" w:cs="Times New Roman"/>
          <w:sz w:val="28"/>
          <w:szCs w:val="28"/>
        </w:rPr>
        <w:t>kritērijiem</w:t>
      </w:r>
      <w:r w:rsidR="00110380" w:rsidRPr="00E57D66">
        <w:rPr>
          <w:rFonts w:ascii="Times New Roman" w:hAnsi="Times New Roman" w:cs="Times New Roman"/>
          <w:sz w:val="28"/>
          <w:szCs w:val="28"/>
        </w:rPr>
        <w:t>.</w:t>
      </w:r>
      <w:r w:rsidR="00104BC6" w:rsidRPr="00E57D66">
        <w:rPr>
          <w:rFonts w:ascii="Times New Roman" w:hAnsi="Times New Roman" w:cs="Times New Roman"/>
          <w:sz w:val="28"/>
          <w:szCs w:val="28"/>
        </w:rPr>
        <w:t xml:space="preserve"> </w:t>
      </w:r>
      <w:r w:rsidR="00110380" w:rsidRPr="00E57D66">
        <w:rPr>
          <w:rFonts w:ascii="Times New Roman" w:hAnsi="Times New Roman" w:cs="Times New Roman"/>
          <w:sz w:val="28"/>
          <w:szCs w:val="28"/>
        </w:rPr>
        <w:t>Prioritāte atbalsta saņemšanai ir objektiem</w:t>
      </w:r>
      <w:r w:rsidR="00104BC6" w:rsidRPr="00E57D66">
        <w:rPr>
          <w:rFonts w:ascii="Times New Roman" w:hAnsi="Times New Roman" w:cs="Times New Roman"/>
          <w:sz w:val="28"/>
          <w:szCs w:val="28"/>
        </w:rPr>
        <w:t xml:space="preserve">, kas </w:t>
      </w:r>
      <w:r w:rsidR="00246F74" w:rsidRPr="00E57D66">
        <w:rPr>
          <w:rFonts w:ascii="Times New Roman" w:hAnsi="Times New Roman" w:cs="Times New Roman"/>
          <w:sz w:val="28"/>
          <w:szCs w:val="28"/>
        </w:rPr>
        <w:t xml:space="preserve">ražotājiem </w:t>
      </w:r>
      <w:r w:rsidR="00104BC6" w:rsidRPr="00E57D66">
        <w:rPr>
          <w:rFonts w:ascii="Times New Roman" w:hAnsi="Times New Roman" w:cs="Times New Roman"/>
          <w:sz w:val="28"/>
          <w:szCs w:val="28"/>
        </w:rPr>
        <w:t>nepieciešami lauksaimniecības produkcijas</w:t>
      </w:r>
      <w:r w:rsidR="000D20BC" w:rsidRPr="00E57D66">
        <w:rPr>
          <w:rFonts w:ascii="Times New Roman" w:hAnsi="Times New Roman" w:cs="Times New Roman"/>
          <w:sz w:val="28"/>
          <w:szCs w:val="28"/>
        </w:rPr>
        <w:t xml:space="preserve"> pārstrādei</w:t>
      </w:r>
      <w:r w:rsidR="008B06E7" w:rsidRPr="00E57D66">
        <w:rPr>
          <w:rFonts w:ascii="Times New Roman" w:hAnsi="Times New Roman" w:cs="Times New Roman"/>
          <w:sz w:val="28"/>
          <w:szCs w:val="28"/>
        </w:rPr>
        <w:t>,</w:t>
      </w:r>
      <w:r w:rsidR="00246F74">
        <w:rPr>
          <w:rFonts w:ascii="Times New Roman" w:hAnsi="Times New Roman" w:cs="Times New Roman"/>
          <w:sz w:val="28"/>
          <w:szCs w:val="28"/>
        </w:rPr>
        <w:t xml:space="preserve"> un</w:t>
      </w:r>
      <w:r w:rsidR="008B06E7" w:rsidRPr="00E57D66">
        <w:rPr>
          <w:rFonts w:ascii="Times New Roman" w:hAnsi="Times New Roman" w:cs="Times New Roman"/>
          <w:sz w:val="28"/>
          <w:szCs w:val="28"/>
        </w:rPr>
        <w:t xml:space="preserve"> integrēta tipa projektiem, kas tiek īstenoti kopā ar pievadceļu izbūvi pie uzņēmējdarbības objektiem </w:t>
      </w:r>
      <w:proofErr w:type="spellStart"/>
      <w:r w:rsidR="008B06E7" w:rsidRPr="00333D38">
        <w:rPr>
          <w:rFonts w:ascii="Times New Roman" w:hAnsi="Times New Roman" w:cs="Times New Roman"/>
          <w:sz w:val="28"/>
          <w:szCs w:val="28"/>
        </w:rPr>
        <w:t>apakšpasākum</w:t>
      </w:r>
      <w:r w:rsidR="00535167" w:rsidRPr="00333D38">
        <w:rPr>
          <w:rFonts w:ascii="Times New Roman" w:hAnsi="Times New Roman" w:cs="Times New Roman"/>
          <w:sz w:val="28"/>
          <w:szCs w:val="28"/>
        </w:rPr>
        <w:t>ā</w:t>
      </w:r>
      <w:proofErr w:type="spellEnd"/>
      <w:r w:rsidR="008B06E7" w:rsidRPr="00333D38">
        <w:rPr>
          <w:rFonts w:ascii="Times New Roman" w:hAnsi="Times New Roman" w:cs="Times New Roman"/>
          <w:sz w:val="28"/>
          <w:szCs w:val="28"/>
        </w:rPr>
        <w:t xml:space="preserve"> "Atbalsts ieguldījumiem lauksaimniecības un mežsaimniecības infrastruktūras attīstībā"</w:t>
      </w:r>
      <w:r w:rsidR="00FC4E85">
        <w:rPr>
          <w:rFonts w:ascii="Times New Roman" w:hAnsi="Times New Roman" w:cs="Times New Roman"/>
          <w:sz w:val="28"/>
          <w:szCs w:val="28"/>
        </w:rPr>
        <w:t xml:space="preserve"> (pasākuma kods - 4.3.)</w:t>
      </w:r>
      <w:r w:rsidR="008B06E7" w:rsidRPr="00333D38">
        <w:rPr>
          <w:rFonts w:ascii="Times New Roman" w:hAnsi="Times New Roman" w:cs="Times New Roman"/>
          <w:sz w:val="28"/>
          <w:szCs w:val="28"/>
        </w:rPr>
        <w:t>.</w:t>
      </w:r>
    </w:p>
    <w:p w14:paraId="62B82715" w14:textId="21BAB03E" w:rsidR="00617B83" w:rsidRPr="00E57D66" w:rsidRDefault="005F3448" w:rsidP="007E407A">
      <w:pPr>
        <w:spacing w:before="120" w:after="0" w:line="240" w:lineRule="auto"/>
        <w:ind w:firstLine="709"/>
        <w:jc w:val="both"/>
        <w:rPr>
          <w:rFonts w:ascii="Times New Roman" w:hAnsi="Times New Roman" w:cs="Times New Roman"/>
          <w:sz w:val="28"/>
          <w:szCs w:val="28"/>
        </w:rPr>
      </w:pPr>
      <w:r w:rsidRPr="00E57D66">
        <w:rPr>
          <w:rFonts w:ascii="Times New Roman" w:hAnsi="Times New Roman" w:cs="Times New Roman"/>
          <w:sz w:val="28"/>
          <w:szCs w:val="28"/>
        </w:rPr>
        <w:t>9</w:t>
      </w:r>
      <w:r w:rsidR="008B06E7" w:rsidRPr="00E57D66">
        <w:rPr>
          <w:rFonts w:ascii="Times New Roman" w:hAnsi="Times New Roman" w:cs="Times New Roman"/>
          <w:sz w:val="28"/>
          <w:szCs w:val="28"/>
        </w:rPr>
        <w:t xml:space="preserve">. </w:t>
      </w:r>
      <w:r w:rsidR="008D22C6" w:rsidRPr="00E57D66">
        <w:rPr>
          <w:rFonts w:ascii="Times New Roman" w:hAnsi="Times New Roman" w:cs="Times New Roman"/>
          <w:sz w:val="28"/>
          <w:szCs w:val="28"/>
        </w:rPr>
        <w:t>A</w:t>
      </w:r>
      <w:r w:rsidR="00F220CF" w:rsidRPr="00E57D66">
        <w:rPr>
          <w:rFonts w:ascii="Times New Roman" w:hAnsi="Times New Roman" w:cs="Times New Roman"/>
          <w:sz w:val="28"/>
          <w:szCs w:val="28"/>
        </w:rPr>
        <w:t>tlases kritērijus piemēro</w:t>
      </w:r>
      <w:r w:rsidR="00246F74">
        <w:rPr>
          <w:rFonts w:ascii="Times New Roman" w:hAnsi="Times New Roman" w:cs="Times New Roman"/>
          <w:sz w:val="28"/>
          <w:szCs w:val="28"/>
        </w:rPr>
        <w:t xml:space="preserve"> attiecīgajā</w:t>
      </w:r>
      <w:r w:rsidR="00F220CF" w:rsidRPr="00E57D66">
        <w:rPr>
          <w:rFonts w:ascii="Times New Roman" w:hAnsi="Times New Roman" w:cs="Times New Roman"/>
          <w:sz w:val="28"/>
          <w:szCs w:val="28"/>
        </w:rPr>
        <w:t xml:space="preserve"> </w:t>
      </w:r>
      <w:r w:rsidR="00471719" w:rsidRPr="00E57D66">
        <w:rPr>
          <w:rFonts w:ascii="Times New Roman" w:hAnsi="Times New Roman" w:cs="Times New Roman"/>
          <w:sz w:val="28"/>
          <w:szCs w:val="28"/>
        </w:rPr>
        <w:t>novad</w:t>
      </w:r>
      <w:r w:rsidR="00246F74">
        <w:rPr>
          <w:rFonts w:ascii="Times New Roman" w:hAnsi="Times New Roman" w:cs="Times New Roman"/>
          <w:sz w:val="28"/>
          <w:szCs w:val="28"/>
        </w:rPr>
        <w:t>ā</w:t>
      </w:r>
      <w:r w:rsidR="00F220CF" w:rsidRPr="00E57D66">
        <w:rPr>
          <w:rFonts w:ascii="Times New Roman" w:hAnsi="Times New Roman" w:cs="Times New Roman"/>
          <w:sz w:val="28"/>
          <w:szCs w:val="28"/>
        </w:rPr>
        <w:t xml:space="preserve">, </w:t>
      </w:r>
      <w:r w:rsidR="000C1B39" w:rsidRPr="00E57D66">
        <w:rPr>
          <w:rFonts w:ascii="Times New Roman" w:hAnsi="Times New Roman" w:cs="Times New Roman"/>
          <w:sz w:val="28"/>
          <w:szCs w:val="28"/>
        </w:rPr>
        <w:t xml:space="preserve">pašvaldībā izvirzītos objektus </w:t>
      </w:r>
      <w:r w:rsidR="00F220CF" w:rsidRPr="00E57D66">
        <w:rPr>
          <w:rFonts w:ascii="Times New Roman" w:hAnsi="Times New Roman" w:cs="Times New Roman"/>
          <w:sz w:val="28"/>
          <w:szCs w:val="28"/>
        </w:rPr>
        <w:t>sarindojot pēc prioritātes</w:t>
      </w:r>
      <w:r w:rsidR="00471719" w:rsidRPr="00E57D66">
        <w:rPr>
          <w:rFonts w:ascii="Times New Roman" w:hAnsi="Times New Roman" w:cs="Times New Roman"/>
          <w:sz w:val="28"/>
          <w:szCs w:val="28"/>
        </w:rPr>
        <w:t xml:space="preserve"> </w:t>
      </w:r>
      <w:r w:rsidR="000C1B39">
        <w:rPr>
          <w:rFonts w:ascii="Times New Roman" w:hAnsi="Times New Roman" w:cs="Times New Roman"/>
          <w:sz w:val="28"/>
          <w:szCs w:val="28"/>
        </w:rPr>
        <w:t xml:space="preserve">atkarībā no </w:t>
      </w:r>
      <w:r w:rsidR="008D22C6" w:rsidRPr="00E57D66">
        <w:rPr>
          <w:rFonts w:ascii="Times New Roman" w:hAnsi="Times New Roman" w:cs="Times New Roman"/>
          <w:sz w:val="28"/>
          <w:szCs w:val="28"/>
        </w:rPr>
        <w:t xml:space="preserve">to </w:t>
      </w:r>
      <w:r w:rsidR="008D22C6" w:rsidRPr="00E57D66">
        <w:rPr>
          <w:rFonts w:ascii="Times New Roman" w:hAnsi="Times New Roman" w:cs="Times New Roman"/>
          <w:bCs/>
          <w:sz w:val="28"/>
          <w:szCs w:val="28"/>
        </w:rPr>
        <w:t>nozīmī</w:t>
      </w:r>
      <w:r w:rsidR="00631A44">
        <w:rPr>
          <w:rFonts w:ascii="Times New Roman" w:hAnsi="Times New Roman" w:cs="Times New Roman"/>
          <w:bCs/>
          <w:sz w:val="28"/>
          <w:szCs w:val="28"/>
        </w:rPr>
        <w:t>bas</w:t>
      </w:r>
      <w:r w:rsidR="008D22C6" w:rsidRPr="00E57D66">
        <w:rPr>
          <w:rFonts w:ascii="Times New Roman" w:hAnsi="Times New Roman" w:cs="Times New Roman"/>
          <w:bCs/>
          <w:sz w:val="28"/>
          <w:szCs w:val="28"/>
        </w:rPr>
        <w:t xml:space="preserve"> uzņēmējdarbības un </w:t>
      </w:r>
      <w:r w:rsidR="000C1B39">
        <w:rPr>
          <w:rFonts w:ascii="Times New Roman" w:hAnsi="Times New Roman" w:cs="Times New Roman"/>
          <w:bCs/>
          <w:sz w:val="28"/>
          <w:szCs w:val="28"/>
        </w:rPr>
        <w:t xml:space="preserve">tās </w:t>
      </w:r>
      <w:r w:rsidR="008D22C6" w:rsidRPr="00E57D66">
        <w:rPr>
          <w:rFonts w:ascii="Times New Roman" w:hAnsi="Times New Roman" w:cs="Times New Roman"/>
          <w:bCs/>
          <w:sz w:val="28"/>
          <w:szCs w:val="28"/>
        </w:rPr>
        <w:t xml:space="preserve">konkurētspējas </w:t>
      </w:r>
      <w:r w:rsidR="000C1B39" w:rsidRPr="00E57D66">
        <w:rPr>
          <w:rFonts w:ascii="Times New Roman" w:hAnsi="Times New Roman" w:cs="Times New Roman"/>
          <w:bCs/>
          <w:sz w:val="28"/>
          <w:szCs w:val="28"/>
        </w:rPr>
        <w:t>veicināšanā</w:t>
      </w:r>
      <w:r w:rsidR="008D22C6" w:rsidRPr="00E57D66">
        <w:rPr>
          <w:rFonts w:ascii="Times New Roman" w:hAnsi="Times New Roman" w:cs="Times New Roman"/>
          <w:bCs/>
          <w:sz w:val="28"/>
          <w:szCs w:val="28"/>
        </w:rPr>
        <w:t xml:space="preserve">, </w:t>
      </w:r>
      <w:r w:rsidR="000C1B39">
        <w:rPr>
          <w:rFonts w:ascii="Times New Roman" w:hAnsi="Times New Roman" w:cs="Times New Roman"/>
          <w:bCs/>
          <w:sz w:val="28"/>
          <w:szCs w:val="28"/>
        </w:rPr>
        <w:t>kā arī ievērojot</w:t>
      </w:r>
      <w:r w:rsidR="008D22C6" w:rsidRPr="00E57D66">
        <w:rPr>
          <w:rFonts w:ascii="Times New Roman" w:hAnsi="Times New Roman" w:cs="Times New Roman"/>
          <w:bCs/>
          <w:sz w:val="28"/>
          <w:szCs w:val="28"/>
        </w:rPr>
        <w:t xml:space="preserve"> vietējo uzņēmēju intereses un līdzvērtīgu uzņēmējdarbības konkurētspēju lauku teritorijā</w:t>
      </w:r>
      <w:r w:rsidR="000C1B39">
        <w:rPr>
          <w:rFonts w:ascii="Times New Roman" w:hAnsi="Times New Roman" w:cs="Times New Roman"/>
          <w:bCs/>
          <w:sz w:val="28"/>
          <w:szCs w:val="28"/>
        </w:rPr>
        <w:t xml:space="preserve"> atbilstoši</w:t>
      </w:r>
      <w:r w:rsidR="008D22C6" w:rsidRPr="00E57D66">
        <w:rPr>
          <w:rFonts w:ascii="Times New Roman" w:hAnsi="Times New Roman" w:cs="Times New Roman"/>
          <w:bCs/>
          <w:sz w:val="28"/>
          <w:szCs w:val="28"/>
        </w:rPr>
        <w:t xml:space="preserve"> šo noteikumu 3.</w:t>
      </w:r>
      <w:r w:rsidR="00B6107F">
        <w:rPr>
          <w:rFonts w:ascii="Times New Roman" w:hAnsi="Times New Roman" w:cs="Times New Roman"/>
          <w:bCs/>
          <w:sz w:val="28"/>
          <w:szCs w:val="28"/>
        </w:rPr>
        <w:t> </w:t>
      </w:r>
      <w:r w:rsidR="008D22C6" w:rsidRPr="00E57D66">
        <w:rPr>
          <w:rFonts w:ascii="Times New Roman" w:hAnsi="Times New Roman" w:cs="Times New Roman"/>
          <w:bCs/>
          <w:sz w:val="28"/>
          <w:szCs w:val="28"/>
        </w:rPr>
        <w:t>punktā minēt</w:t>
      </w:r>
      <w:r w:rsidR="000C1B39">
        <w:rPr>
          <w:rFonts w:ascii="Times New Roman" w:hAnsi="Times New Roman" w:cs="Times New Roman"/>
          <w:bCs/>
          <w:sz w:val="28"/>
          <w:szCs w:val="28"/>
        </w:rPr>
        <w:t>ajam</w:t>
      </w:r>
      <w:r w:rsidR="008D22C6" w:rsidRPr="00E57D66">
        <w:rPr>
          <w:rFonts w:ascii="Times New Roman" w:hAnsi="Times New Roman" w:cs="Times New Roman"/>
          <w:bCs/>
          <w:sz w:val="28"/>
          <w:szCs w:val="28"/>
        </w:rPr>
        <w:t xml:space="preserve"> mērķi</w:t>
      </w:r>
      <w:r w:rsidR="000C1B39">
        <w:rPr>
          <w:rFonts w:ascii="Times New Roman" w:hAnsi="Times New Roman" w:cs="Times New Roman"/>
          <w:bCs/>
          <w:sz w:val="28"/>
          <w:szCs w:val="28"/>
        </w:rPr>
        <w:t>m</w:t>
      </w:r>
      <w:r w:rsidR="008D22C6" w:rsidRPr="00E57D66">
        <w:rPr>
          <w:rFonts w:ascii="Times New Roman" w:hAnsi="Times New Roman" w:cs="Times New Roman"/>
          <w:sz w:val="28"/>
          <w:szCs w:val="28"/>
        </w:rPr>
        <w:t>.</w:t>
      </w:r>
    </w:p>
    <w:p w14:paraId="5B6F09FC" w14:textId="77777777" w:rsidR="00C32609" w:rsidRPr="00E57D66" w:rsidRDefault="00C32609" w:rsidP="00AB0892">
      <w:pPr>
        <w:spacing w:after="0" w:line="240" w:lineRule="auto"/>
        <w:jc w:val="center"/>
        <w:rPr>
          <w:rFonts w:ascii="Times New Roman" w:eastAsia="Times New Roman" w:hAnsi="Times New Roman" w:cs="Times New Roman"/>
          <w:b/>
          <w:sz w:val="28"/>
          <w:szCs w:val="28"/>
          <w:lang w:eastAsia="lv-LV"/>
        </w:rPr>
      </w:pPr>
    </w:p>
    <w:p w14:paraId="58D8DDAD" w14:textId="2ECAF665" w:rsidR="00617B83" w:rsidRPr="00E57D66" w:rsidRDefault="00511C13" w:rsidP="00E57D66">
      <w:pPr>
        <w:spacing w:after="0" w:line="240" w:lineRule="auto"/>
        <w:jc w:val="center"/>
        <w:rPr>
          <w:rFonts w:ascii="Times New Roman" w:eastAsia="Times New Roman" w:hAnsi="Times New Roman" w:cs="Times New Roman"/>
          <w:b/>
          <w:bCs/>
          <w:sz w:val="28"/>
          <w:szCs w:val="28"/>
          <w:lang w:eastAsia="lv-LV"/>
        </w:rPr>
      </w:pPr>
      <w:r w:rsidRPr="00E57D66">
        <w:rPr>
          <w:rFonts w:ascii="Times New Roman" w:eastAsia="Times New Roman" w:hAnsi="Times New Roman" w:cs="Times New Roman"/>
          <w:b/>
          <w:bCs/>
          <w:sz w:val="28"/>
          <w:szCs w:val="28"/>
          <w:lang w:eastAsia="lv-LV"/>
        </w:rPr>
        <w:t>III</w:t>
      </w:r>
      <w:bookmarkStart w:id="23" w:name="n4"/>
      <w:bookmarkEnd w:id="23"/>
      <w:r w:rsidR="00617B83" w:rsidRPr="00E57D66">
        <w:rPr>
          <w:rFonts w:ascii="Times New Roman" w:eastAsia="Times New Roman" w:hAnsi="Times New Roman" w:cs="Times New Roman"/>
          <w:b/>
          <w:bCs/>
          <w:sz w:val="28"/>
          <w:szCs w:val="28"/>
          <w:lang w:eastAsia="lv-LV"/>
        </w:rPr>
        <w:t xml:space="preserve">. </w:t>
      </w:r>
      <w:r w:rsidR="005A7D54" w:rsidRPr="00E57D66">
        <w:rPr>
          <w:rFonts w:ascii="Times New Roman" w:eastAsia="Times New Roman" w:hAnsi="Times New Roman" w:cs="Times New Roman"/>
          <w:b/>
          <w:bCs/>
          <w:sz w:val="28"/>
          <w:szCs w:val="28"/>
          <w:lang w:eastAsia="lv-LV"/>
        </w:rPr>
        <w:t>Publiskā finansējuma</w:t>
      </w:r>
      <w:r w:rsidR="00617B83" w:rsidRPr="00E57D66">
        <w:rPr>
          <w:rFonts w:ascii="Times New Roman" w:eastAsia="Times New Roman" w:hAnsi="Times New Roman" w:cs="Times New Roman"/>
          <w:b/>
          <w:bCs/>
          <w:sz w:val="28"/>
          <w:szCs w:val="28"/>
          <w:lang w:eastAsia="lv-LV"/>
        </w:rPr>
        <w:t xml:space="preserve"> veids un apmērs</w:t>
      </w:r>
    </w:p>
    <w:p w14:paraId="12BD11F0" w14:textId="77777777" w:rsidR="00617B83" w:rsidRPr="00E57D66" w:rsidRDefault="00617B83" w:rsidP="00AB0892">
      <w:pPr>
        <w:spacing w:after="0" w:line="240" w:lineRule="auto"/>
        <w:ind w:firstLine="300"/>
        <w:jc w:val="center"/>
        <w:rPr>
          <w:rFonts w:ascii="Times New Roman" w:eastAsia="Times New Roman" w:hAnsi="Times New Roman" w:cs="Times New Roman"/>
          <w:sz w:val="28"/>
          <w:szCs w:val="28"/>
          <w:lang w:eastAsia="lv-LV"/>
        </w:rPr>
      </w:pPr>
      <w:bookmarkStart w:id="24" w:name="p15"/>
      <w:bookmarkStart w:id="25" w:name="p-403926"/>
      <w:bookmarkEnd w:id="24"/>
      <w:bookmarkEnd w:id="25"/>
    </w:p>
    <w:p w14:paraId="79217031" w14:textId="12EBA626" w:rsidR="008819F4" w:rsidRPr="00E57D66" w:rsidRDefault="004568DF" w:rsidP="00A345A8">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lv-LV"/>
        </w:rPr>
        <w:tab/>
      </w:r>
      <w:r w:rsidR="00DA080F">
        <w:rPr>
          <w:rFonts w:ascii="Times New Roman" w:eastAsia="Times New Roman" w:hAnsi="Times New Roman" w:cs="Times New Roman"/>
          <w:vanish/>
          <w:sz w:val="28"/>
          <w:szCs w:val="28"/>
          <w:lang w:eastAsia="lv-LV"/>
        </w:rPr>
        <w:tab/>
      </w:r>
      <w:bookmarkStart w:id="26" w:name="p16"/>
      <w:bookmarkStart w:id="27" w:name="p-403927"/>
      <w:bookmarkEnd w:id="26"/>
      <w:bookmarkEnd w:id="27"/>
      <w:r w:rsidR="005A7D54" w:rsidRPr="00E57D66">
        <w:rPr>
          <w:rFonts w:ascii="Times New Roman" w:hAnsi="Times New Roman" w:cs="Times New Roman"/>
          <w:sz w:val="28"/>
          <w:szCs w:val="28"/>
        </w:rPr>
        <w:t>1</w:t>
      </w:r>
      <w:r w:rsidR="005F3448" w:rsidRPr="00E57D66">
        <w:rPr>
          <w:rFonts w:ascii="Times New Roman" w:hAnsi="Times New Roman" w:cs="Times New Roman"/>
          <w:sz w:val="28"/>
          <w:szCs w:val="28"/>
        </w:rPr>
        <w:t>0</w:t>
      </w:r>
      <w:r w:rsidR="006D3A21" w:rsidRPr="00E57D66">
        <w:rPr>
          <w:rFonts w:ascii="Times New Roman" w:hAnsi="Times New Roman" w:cs="Times New Roman"/>
          <w:sz w:val="28"/>
          <w:szCs w:val="28"/>
        </w:rPr>
        <w:t xml:space="preserve">. </w:t>
      </w:r>
      <w:r w:rsidR="005A7D54" w:rsidRPr="00E57D66">
        <w:rPr>
          <w:rFonts w:ascii="Times New Roman" w:hAnsi="Times New Roman" w:cs="Times New Roman"/>
          <w:sz w:val="28"/>
          <w:szCs w:val="28"/>
        </w:rPr>
        <w:t>Atbalsta intensitāte ir 90</w:t>
      </w:r>
      <w:r w:rsidR="00535167">
        <w:rPr>
          <w:rFonts w:ascii="Times New Roman" w:hAnsi="Times New Roman" w:cs="Times New Roman"/>
          <w:sz w:val="28"/>
          <w:szCs w:val="28"/>
        </w:rPr>
        <w:t> procentu</w:t>
      </w:r>
      <w:r w:rsidR="005A7D54" w:rsidRPr="00E57D66">
        <w:rPr>
          <w:rFonts w:ascii="Times New Roman" w:hAnsi="Times New Roman" w:cs="Times New Roman"/>
          <w:sz w:val="28"/>
          <w:szCs w:val="28"/>
        </w:rPr>
        <w:t xml:space="preserve"> no projekta attiecināmajiem izdevumiem</w:t>
      </w:r>
      <w:r w:rsidR="00535167">
        <w:rPr>
          <w:rFonts w:ascii="Times New Roman" w:hAnsi="Times New Roman" w:cs="Times New Roman"/>
          <w:sz w:val="28"/>
          <w:szCs w:val="28"/>
        </w:rPr>
        <w:t>,</w:t>
      </w:r>
      <w:r w:rsidR="005A7D54" w:rsidRPr="00E57D66">
        <w:rPr>
          <w:rFonts w:ascii="Times New Roman" w:hAnsi="Times New Roman" w:cs="Times New Roman"/>
          <w:sz w:val="28"/>
          <w:szCs w:val="28"/>
        </w:rPr>
        <w:t xml:space="preserve"> un </w:t>
      </w:r>
      <w:r w:rsidR="006943A6" w:rsidRPr="00E57D66">
        <w:rPr>
          <w:rFonts w:ascii="Times New Roman" w:hAnsi="Times New Roman" w:cs="Times New Roman"/>
          <w:sz w:val="28"/>
          <w:szCs w:val="28"/>
        </w:rPr>
        <w:t xml:space="preserve">katrai pašvaldībai </w:t>
      </w:r>
      <w:r w:rsidR="005A7D54" w:rsidRPr="00E57D66">
        <w:rPr>
          <w:rFonts w:ascii="Times New Roman" w:hAnsi="Times New Roman" w:cs="Times New Roman"/>
          <w:sz w:val="28"/>
          <w:szCs w:val="28"/>
        </w:rPr>
        <w:t>m</w:t>
      </w:r>
      <w:r w:rsidR="00C50FCD" w:rsidRPr="00E57D66">
        <w:rPr>
          <w:rFonts w:ascii="Times New Roman" w:hAnsi="Times New Roman" w:cs="Times New Roman"/>
          <w:sz w:val="28"/>
          <w:szCs w:val="28"/>
        </w:rPr>
        <w:t>aksimāl</w:t>
      </w:r>
      <w:r w:rsidR="005A7D54" w:rsidRPr="00E57D66">
        <w:rPr>
          <w:rFonts w:ascii="Times New Roman" w:hAnsi="Times New Roman" w:cs="Times New Roman"/>
          <w:sz w:val="28"/>
          <w:szCs w:val="28"/>
        </w:rPr>
        <w:t>i</w:t>
      </w:r>
      <w:r w:rsidR="00C50FCD" w:rsidRPr="00E57D66">
        <w:rPr>
          <w:rFonts w:ascii="Times New Roman" w:hAnsi="Times New Roman" w:cs="Times New Roman"/>
          <w:sz w:val="28"/>
          <w:szCs w:val="28"/>
        </w:rPr>
        <w:t xml:space="preserve"> pieejamais atbalsta ap</w:t>
      </w:r>
      <w:r w:rsidR="00535167">
        <w:rPr>
          <w:rFonts w:ascii="Times New Roman" w:hAnsi="Times New Roman" w:cs="Times New Roman"/>
          <w:sz w:val="28"/>
          <w:szCs w:val="28"/>
        </w:rPr>
        <w:t>mērs</w:t>
      </w:r>
      <w:r w:rsidR="00C50FCD" w:rsidRPr="00E57D66">
        <w:rPr>
          <w:rFonts w:ascii="Times New Roman" w:hAnsi="Times New Roman" w:cs="Times New Roman"/>
          <w:sz w:val="28"/>
          <w:szCs w:val="28"/>
        </w:rPr>
        <w:t xml:space="preserve"> </w:t>
      </w:r>
      <w:r w:rsidR="00683D7F" w:rsidRPr="00E57D66">
        <w:rPr>
          <w:rFonts w:ascii="Times New Roman" w:hAnsi="Times New Roman" w:cs="Times New Roman"/>
          <w:sz w:val="28"/>
          <w:szCs w:val="28"/>
        </w:rPr>
        <w:t>ir</w:t>
      </w:r>
      <w:r w:rsidR="006D3A21" w:rsidRPr="00E57D66">
        <w:rPr>
          <w:rFonts w:ascii="Times New Roman" w:hAnsi="Times New Roman" w:cs="Times New Roman"/>
          <w:sz w:val="28"/>
          <w:szCs w:val="28"/>
        </w:rPr>
        <w:t xml:space="preserve"> </w:t>
      </w:r>
      <w:r w:rsidR="00C50FCD" w:rsidRPr="00E57D66">
        <w:rPr>
          <w:rFonts w:ascii="Times New Roman" w:hAnsi="Times New Roman" w:cs="Times New Roman"/>
          <w:sz w:val="28"/>
          <w:szCs w:val="28"/>
        </w:rPr>
        <w:t xml:space="preserve">noteikts </w:t>
      </w:r>
      <w:r w:rsidR="000B40C0" w:rsidRPr="00E57D66">
        <w:rPr>
          <w:rFonts w:ascii="Times New Roman" w:hAnsi="Times New Roman" w:cs="Times New Roman"/>
          <w:sz w:val="28"/>
          <w:szCs w:val="28"/>
        </w:rPr>
        <w:t xml:space="preserve">šo noteikumu </w:t>
      </w:r>
      <w:r w:rsidR="00F220CF" w:rsidRPr="00E57D66">
        <w:rPr>
          <w:rFonts w:ascii="Times New Roman" w:hAnsi="Times New Roman" w:cs="Times New Roman"/>
          <w:sz w:val="28"/>
          <w:szCs w:val="28"/>
        </w:rPr>
        <w:t>1</w:t>
      </w:r>
      <w:r w:rsidR="000B40C0" w:rsidRPr="00E57D66">
        <w:rPr>
          <w:rFonts w:ascii="Times New Roman" w:hAnsi="Times New Roman" w:cs="Times New Roman"/>
          <w:sz w:val="28"/>
          <w:szCs w:val="28"/>
        </w:rPr>
        <w:t>.</w:t>
      </w:r>
      <w:r w:rsidR="00B6107F">
        <w:rPr>
          <w:rFonts w:ascii="Times New Roman" w:hAnsi="Times New Roman" w:cs="Times New Roman"/>
          <w:sz w:val="28"/>
          <w:szCs w:val="28"/>
        </w:rPr>
        <w:t> </w:t>
      </w:r>
      <w:r w:rsidR="000B40C0" w:rsidRPr="00E57D66">
        <w:rPr>
          <w:rFonts w:ascii="Times New Roman" w:hAnsi="Times New Roman" w:cs="Times New Roman"/>
          <w:sz w:val="28"/>
          <w:szCs w:val="28"/>
        </w:rPr>
        <w:t>pielikumā.</w:t>
      </w:r>
    </w:p>
    <w:p w14:paraId="0EA285A4" w14:textId="77777777" w:rsidR="00D93FCF" w:rsidRPr="00E57D66" w:rsidRDefault="00D93FCF" w:rsidP="00A345A8">
      <w:pPr>
        <w:spacing w:before="120" w:after="0" w:line="240" w:lineRule="auto"/>
        <w:jc w:val="both"/>
        <w:rPr>
          <w:rFonts w:ascii="Times New Roman" w:eastAsia="Times New Roman" w:hAnsi="Times New Roman" w:cs="Times New Roman"/>
          <w:sz w:val="28"/>
          <w:szCs w:val="28"/>
          <w:lang w:eastAsia="lv-LV"/>
        </w:rPr>
      </w:pPr>
      <w:bookmarkStart w:id="28" w:name="p17"/>
      <w:bookmarkStart w:id="29" w:name="p-349507"/>
      <w:bookmarkStart w:id="30" w:name="p18"/>
      <w:bookmarkStart w:id="31" w:name="p-211729"/>
      <w:bookmarkEnd w:id="28"/>
      <w:bookmarkEnd w:id="29"/>
      <w:bookmarkEnd w:id="30"/>
      <w:bookmarkEnd w:id="31"/>
    </w:p>
    <w:p w14:paraId="0BEDA804" w14:textId="03ACB212" w:rsidR="00D93FCF" w:rsidRPr="00E57D66" w:rsidRDefault="005A7D54" w:rsidP="007E407A">
      <w:pPr>
        <w:spacing w:before="120" w:after="0" w:line="240" w:lineRule="auto"/>
        <w:ind w:firstLine="720"/>
        <w:jc w:val="both"/>
        <w:rPr>
          <w:rFonts w:ascii="Times New Roman" w:eastAsia="Times New Roman" w:hAnsi="Times New Roman" w:cs="Times New Roman"/>
          <w:sz w:val="28"/>
          <w:szCs w:val="28"/>
          <w:lang w:eastAsia="lv-LV"/>
        </w:rPr>
      </w:pPr>
      <w:r w:rsidRPr="00E57D66">
        <w:rPr>
          <w:rFonts w:ascii="Times New Roman" w:eastAsia="Times New Roman" w:hAnsi="Times New Roman" w:cs="Times New Roman"/>
          <w:sz w:val="28"/>
          <w:szCs w:val="28"/>
          <w:lang w:eastAsia="lv-LV"/>
        </w:rPr>
        <w:t>1</w:t>
      </w:r>
      <w:r w:rsidR="005F3448" w:rsidRPr="00E57D66">
        <w:rPr>
          <w:rFonts w:ascii="Times New Roman" w:eastAsia="Times New Roman" w:hAnsi="Times New Roman" w:cs="Times New Roman"/>
          <w:sz w:val="28"/>
          <w:szCs w:val="28"/>
          <w:lang w:eastAsia="lv-LV"/>
        </w:rPr>
        <w:t>1</w:t>
      </w:r>
      <w:r w:rsidR="00617B83" w:rsidRPr="00E57D66">
        <w:rPr>
          <w:rFonts w:ascii="Times New Roman" w:eastAsia="Times New Roman" w:hAnsi="Times New Roman" w:cs="Times New Roman"/>
          <w:sz w:val="28"/>
          <w:szCs w:val="28"/>
          <w:lang w:eastAsia="lv-LV"/>
        </w:rPr>
        <w:t>. Pasākum</w:t>
      </w:r>
      <w:r w:rsidR="00E57D66">
        <w:rPr>
          <w:rFonts w:ascii="Times New Roman" w:eastAsia="Times New Roman" w:hAnsi="Times New Roman" w:cs="Times New Roman"/>
          <w:sz w:val="28"/>
          <w:szCs w:val="28"/>
          <w:lang w:eastAsia="lv-LV"/>
        </w:rPr>
        <w:t>ā</w:t>
      </w:r>
      <w:r w:rsidR="00617B83" w:rsidRPr="00E57D66">
        <w:rPr>
          <w:rFonts w:ascii="Times New Roman" w:eastAsia="Times New Roman" w:hAnsi="Times New Roman" w:cs="Times New Roman"/>
          <w:sz w:val="28"/>
          <w:szCs w:val="28"/>
          <w:lang w:eastAsia="lv-LV"/>
        </w:rPr>
        <w:t xml:space="preserve"> atbalstu var saņemt tikai investīciju izmaksām, kas </w:t>
      </w:r>
      <w:r w:rsidR="00E57D66">
        <w:rPr>
          <w:rFonts w:ascii="Times New Roman" w:eastAsia="Times New Roman" w:hAnsi="Times New Roman" w:cs="Times New Roman"/>
          <w:sz w:val="28"/>
          <w:szCs w:val="28"/>
          <w:lang w:eastAsia="lv-LV"/>
        </w:rPr>
        <w:t xml:space="preserve">ir </w:t>
      </w:r>
      <w:r w:rsidR="00617B83" w:rsidRPr="00E57D66">
        <w:rPr>
          <w:rFonts w:ascii="Times New Roman" w:eastAsia="Times New Roman" w:hAnsi="Times New Roman" w:cs="Times New Roman"/>
          <w:sz w:val="28"/>
          <w:szCs w:val="28"/>
          <w:lang w:eastAsia="lv-LV"/>
        </w:rPr>
        <w:t xml:space="preserve">tieši saistītas ar </w:t>
      </w:r>
      <w:r w:rsidR="00A468D3" w:rsidRPr="00E57D66">
        <w:rPr>
          <w:rFonts w:ascii="Times New Roman" w:eastAsia="Times New Roman" w:hAnsi="Times New Roman" w:cs="Times New Roman"/>
          <w:sz w:val="28"/>
          <w:szCs w:val="28"/>
          <w:lang w:eastAsia="lv-LV"/>
        </w:rPr>
        <w:t>projekta</w:t>
      </w:r>
      <w:r w:rsidR="00617B83" w:rsidRPr="00E57D66">
        <w:rPr>
          <w:rFonts w:ascii="Times New Roman" w:eastAsia="Times New Roman" w:hAnsi="Times New Roman" w:cs="Times New Roman"/>
          <w:sz w:val="28"/>
          <w:szCs w:val="28"/>
          <w:lang w:eastAsia="lv-LV"/>
        </w:rPr>
        <w:t xml:space="preserve"> īstenošanu.</w:t>
      </w:r>
      <w:bookmarkStart w:id="32" w:name="p18.1"/>
      <w:bookmarkStart w:id="33" w:name="p-403928"/>
      <w:bookmarkEnd w:id="32"/>
      <w:bookmarkEnd w:id="33"/>
    </w:p>
    <w:p w14:paraId="3FC7D536" w14:textId="77777777" w:rsidR="00E57D66" w:rsidRDefault="00E57D66" w:rsidP="00A345A8">
      <w:pPr>
        <w:spacing w:before="120" w:after="0" w:line="240" w:lineRule="auto"/>
        <w:jc w:val="both"/>
        <w:rPr>
          <w:rFonts w:ascii="Times New Roman" w:eastAsia="Times New Roman" w:hAnsi="Times New Roman" w:cs="Times New Roman"/>
          <w:vanish/>
          <w:sz w:val="28"/>
          <w:szCs w:val="28"/>
          <w:lang w:eastAsia="lv-LV"/>
        </w:rPr>
      </w:pPr>
    </w:p>
    <w:p w14:paraId="55478F0D" w14:textId="36456FA4" w:rsidR="00617B83" w:rsidRPr="00E57D66" w:rsidRDefault="00DA080F" w:rsidP="00A345A8">
      <w:pPr>
        <w:spacing w:before="120"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vanish/>
          <w:sz w:val="28"/>
          <w:szCs w:val="28"/>
          <w:lang w:eastAsia="lv-LV"/>
        </w:rPr>
        <w:tab/>
      </w:r>
      <w:r w:rsidR="005A7D54" w:rsidRPr="00E57D66">
        <w:rPr>
          <w:rFonts w:ascii="Times New Roman" w:eastAsia="Times New Roman" w:hAnsi="Times New Roman" w:cs="Times New Roman"/>
          <w:sz w:val="28"/>
          <w:szCs w:val="28"/>
          <w:lang w:eastAsia="lv-LV"/>
        </w:rPr>
        <w:t>1</w:t>
      </w:r>
      <w:r w:rsidR="005F3448" w:rsidRPr="00E57D66">
        <w:rPr>
          <w:rFonts w:ascii="Times New Roman" w:eastAsia="Times New Roman" w:hAnsi="Times New Roman" w:cs="Times New Roman"/>
          <w:sz w:val="28"/>
          <w:szCs w:val="28"/>
          <w:lang w:eastAsia="lv-LV"/>
        </w:rPr>
        <w:t>2</w:t>
      </w:r>
      <w:r w:rsidR="00617B83" w:rsidRPr="00E57D66">
        <w:rPr>
          <w:rFonts w:ascii="Times New Roman" w:eastAsia="Times New Roman" w:hAnsi="Times New Roman" w:cs="Times New Roman"/>
          <w:sz w:val="28"/>
          <w:szCs w:val="28"/>
          <w:lang w:eastAsia="lv-LV"/>
        </w:rPr>
        <w:t xml:space="preserve">. </w:t>
      </w:r>
      <w:r w:rsidR="00F00249" w:rsidRPr="00E57D66">
        <w:rPr>
          <w:rFonts w:ascii="Times New Roman" w:eastAsia="Times New Roman" w:hAnsi="Times New Roman" w:cs="Times New Roman"/>
          <w:sz w:val="28"/>
          <w:szCs w:val="28"/>
          <w:lang w:eastAsia="lv-LV"/>
        </w:rPr>
        <w:t>Vietējā p</w:t>
      </w:r>
      <w:r w:rsidR="00617B83" w:rsidRPr="00E57D66">
        <w:rPr>
          <w:rFonts w:ascii="Times New Roman" w:eastAsia="Times New Roman" w:hAnsi="Times New Roman" w:cs="Times New Roman"/>
          <w:sz w:val="28"/>
          <w:szCs w:val="28"/>
          <w:lang w:eastAsia="lv-LV"/>
        </w:rPr>
        <w:t>ašvaldība ir tiesīga pārdalīt attiecināmās izmaksas starp projektiem</w:t>
      </w:r>
      <w:r w:rsidR="00DE6A0B" w:rsidRPr="00E57D66">
        <w:rPr>
          <w:rFonts w:ascii="Times New Roman" w:eastAsia="Times New Roman" w:hAnsi="Times New Roman" w:cs="Times New Roman"/>
          <w:sz w:val="28"/>
          <w:szCs w:val="28"/>
          <w:lang w:eastAsia="lv-LV"/>
        </w:rPr>
        <w:t xml:space="preserve"> (vairāku ceļu būvniecība un</w:t>
      </w:r>
      <w:r w:rsidR="006B4EB9">
        <w:rPr>
          <w:rFonts w:ascii="Times New Roman" w:eastAsia="Times New Roman" w:hAnsi="Times New Roman" w:cs="Times New Roman"/>
          <w:sz w:val="28"/>
          <w:szCs w:val="28"/>
          <w:lang w:eastAsia="lv-LV"/>
        </w:rPr>
        <w:t xml:space="preserve"> (</w:t>
      </w:r>
      <w:r w:rsidR="00DE6A0B" w:rsidRPr="00E57D66">
        <w:rPr>
          <w:rFonts w:ascii="Times New Roman" w:eastAsia="Times New Roman" w:hAnsi="Times New Roman" w:cs="Times New Roman"/>
          <w:sz w:val="28"/>
          <w:szCs w:val="28"/>
          <w:lang w:eastAsia="lv-LV"/>
        </w:rPr>
        <w:t>vai</w:t>
      </w:r>
      <w:r w:rsidR="006B4EB9">
        <w:rPr>
          <w:rFonts w:ascii="Times New Roman" w:eastAsia="Times New Roman" w:hAnsi="Times New Roman" w:cs="Times New Roman"/>
          <w:sz w:val="28"/>
          <w:szCs w:val="28"/>
          <w:lang w:eastAsia="lv-LV"/>
        </w:rPr>
        <w:t>)</w:t>
      </w:r>
      <w:r w:rsidR="00DE6A0B" w:rsidRPr="00E57D66">
        <w:rPr>
          <w:rFonts w:ascii="Times New Roman" w:eastAsia="Times New Roman" w:hAnsi="Times New Roman" w:cs="Times New Roman"/>
          <w:sz w:val="28"/>
          <w:szCs w:val="28"/>
          <w:lang w:eastAsia="lv-LV"/>
        </w:rPr>
        <w:t xml:space="preserve"> pārbūve)</w:t>
      </w:r>
      <w:r w:rsidR="00617B83" w:rsidRPr="00E57D66">
        <w:rPr>
          <w:rFonts w:ascii="Times New Roman" w:eastAsia="Times New Roman" w:hAnsi="Times New Roman" w:cs="Times New Roman"/>
          <w:sz w:val="28"/>
          <w:szCs w:val="28"/>
          <w:lang w:eastAsia="lv-LV"/>
        </w:rPr>
        <w:t xml:space="preserve"> </w:t>
      </w:r>
      <w:r w:rsidR="006B4EB9">
        <w:rPr>
          <w:rFonts w:ascii="Times New Roman" w:eastAsia="Times New Roman" w:hAnsi="Times New Roman" w:cs="Times New Roman"/>
          <w:sz w:val="28"/>
          <w:szCs w:val="28"/>
          <w:lang w:eastAsia="lv-LV"/>
        </w:rPr>
        <w:t>konkrētās</w:t>
      </w:r>
      <w:r w:rsidR="00617B83" w:rsidRPr="00E57D66">
        <w:rPr>
          <w:rFonts w:ascii="Times New Roman" w:eastAsia="Times New Roman" w:hAnsi="Times New Roman" w:cs="Times New Roman"/>
          <w:sz w:val="28"/>
          <w:szCs w:val="28"/>
          <w:lang w:eastAsia="lv-LV"/>
        </w:rPr>
        <w:t xml:space="preserve"> pašvaldības </w:t>
      </w:r>
      <w:r w:rsidR="006B4EB9">
        <w:rPr>
          <w:rFonts w:ascii="Times New Roman" w:eastAsia="Times New Roman" w:hAnsi="Times New Roman" w:cs="Times New Roman"/>
          <w:sz w:val="28"/>
          <w:szCs w:val="28"/>
          <w:lang w:eastAsia="lv-LV"/>
        </w:rPr>
        <w:t>teritorijā</w:t>
      </w:r>
      <w:r w:rsidR="00617B83" w:rsidRPr="00E57D66">
        <w:rPr>
          <w:rFonts w:ascii="Times New Roman" w:eastAsia="Times New Roman" w:hAnsi="Times New Roman" w:cs="Times New Roman"/>
          <w:sz w:val="28"/>
          <w:szCs w:val="28"/>
          <w:lang w:eastAsia="lv-LV"/>
        </w:rPr>
        <w:t>, iesniedzot Lauku atbalsta dienestā iesniegumu par grozījumiem projektu iesniegumos.</w:t>
      </w:r>
    </w:p>
    <w:p w14:paraId="3547C555" w14:textId="77777777" w:rsidR="00B35DC0" w:rsidRPr="00E57D66" w:rsidRDefault="00B35DC0" w:rsidP="006F5399">
      <w:pPr>
        <w:spacing w:after="0" w:line="240" w:lineRule="auto"/>
        <w:ind w:firstLine="300"/>
        <w:jc w:val="both"/>
        <w:rPr>
          <w:rFonts w:ascii="Times New Roman" w:eastAsia="Times New Roman" w:hAnsi="Times New Roman" w:cs="Times New Roman"/>
          <w:sz w:val="28"/>
          <w:szCs w:val="28"/>
          <w:lang w:eastAsia="lv-LV"/>
        </w:rPr>
      </w:pPr>
    </w:p>
    <w:p w14:paraId="0B351E85" w14:textId="260402DD" w:rsidR="00617B83" w:rsidRPr="00E57D66" w:rsidRDefault="00511C13" w:rsidP="00E57D66">
      <w:pPr>
        <w:spacing w:after="0" w:line="240" w:lineRule="auto"/>
        <w:jc w:val="center"/>
        <w:rPr>
          <w:rFonts w:ascii="Times New Roman" w:eastAsia="Times New Roman" w:hAnsi="Times New Roman" w:cs="Times New Roman"/>
          <w:b/>
          <w:bCs/>
          <w:sz w:val="28"/>
          <w:szCs w:val="28"/>
          <w:lang w:eastAsia="lv-LV"/>
        </w:rPr>
      </w:pPr>
      <w:r w:rsidRPr="00E57D66">
        <w:rPr>
          <w:rFonts w:ascii="Times New Roman" w:hAnsi="Times New Roman"/>
          <w:b/>
          <w:bCs/>
          <w:sz w:val="28"/>
          <w:szCs w:val="28"/>
          <w:lang w:eastAsia="lv-LV"/>
        </w:rPr>
        <w:t>IV</w:t>
      </w:r>
      <w:bookmarkStart w:id="34" w:name="n5"/>
      <w:bookmarkEnd w:id="34"/>
      <w:r w:rsidR="00617B83" w:rsidRPr="00E57D66">
        <w:rPr>
          <w:rFonts w:ascii="Times New Roman" w:eastAsia="Times New Roman" w:hAnsi="Times New Roman" w:cs="Times New Roman"/>
          <w:b/>
          <w:bCs/>
          <w:sz w:val="28"/>
          <w:szCs w:val="28"/>
          <w:lang w:eastAsia="lv-LV"/>
        </w:rPr>
        <w:t>. Attiecināmās un neattiecināmās izmaksas</w:t>
      </w:r>
    </w:p>
    <w:p w14:paraId="0FE09907" w14:textId="77777777" w:rsidR="00916CA5" w:rsidRPr="00E57D66" w:rsidRDefault="00916CA5" w:rsidP="006F5399">
      <w:pPr>
        <w:spacing w:after="0" w:line="240" w:lineRule="auto"/>
        <w:ind w:firstLine="300"/>
        <w:jc w:val="both"/>
        <w:rPr>
          <w:rFonts w:ascii="Times New Roman" w:eastAsia="Times New Roman" w:hAnsi="Times New Roman" w:cs="Times New Roman"/>
          <w:sz w:val="28"/>
          <w:szCs w:val="28"/>
          <w:lang w:eastAsia="lv-LV"/>
        </w:rPr>
      </w:pPr>
      <w:bookmarkStart w:id="35" w:name="p19"/>
      <w:bookmarkStart w:id="36" w:name="p-312500"/>
      <w:bookmarkEnd w:id="35"/>
      <w:bookmarkEnd w:id="36"/>
    </w:p>
    <w:p w14:paraId="365B6AAD" w14:textId="02EE8FF6" w:rsidR="00617B83" w:rsidRPr="00E57D66" w:rsidRDefault="00617B83" w:rsidP="007E407A">
      <w:pPr>
        <w:spacing w:after="0" w:line="240" w:lineRule="auto"/>
        <w:ind w:firstLine="300"/>
        <w:jc w:val="both"/>
        <w:rPr>
          <w:rFonts w:ascii="Times New Roman" w:eastAsia="Times New Roman" w:hAnsi="Times New Roman" w:cs="Times New Roman"/>
          <w:sz w:val="28"/>
          <w:szCs w:val="28"/>
          <w:lang w:eastAsia="lv-LV"/>
        </w:rPr>
      </w:pPr>
      <w:r w:rsidRPr="00E57D66">
        <w:rPr>
          <w:rFonts w:ascii="Times New Roman" w:eastAsia="Times New Roman" w:hAnsi="Times New Roman" w:cs="Times New Roman"/>
          <w:sz w:val="28"/>
          <w:szCs w:val="28"/>
          <w:lang w:eastAsia="lv-LV"/>
        </w:rPr>
        <w:t>1</w:t>
      </w:r>
      <w:r w:rsidR="005F3448" w:rsidRPr="00E57D66">
        <w:rPr>
          <w:rFonts w:ascii="Times New Roman" w:eastAsia="Times New Roman" w:hAnsi="Times New Roman" w:cs="Times New Roman"/>
          <w:sz w:val="28"/>
          <w:szCs w:val="28"/>
          <w:lang w:eastAsia="lv-LV"/>
        </w:rPr>
        <w:t>3</w:t>
      </w:r>
      <w:r w:rsidR="005A7D54" w:rsidRPr="00E57D66">
        <w:rPr>
          <w:rFonts w:ascii="Times New Roman" w:eastAsia="Times New Roman" w:hAnsi="Times New Roman" w:cs="Times New Roman"/>
          <w:sz w:val="28"/>
          <w:szCs w:val="28"/>
          <w:lang w:eastAsia="lv-LV"/>
        </w:rPr>
        <w:t>. Pasākumā ir šādas attiecināmā</w:t>
      </w:r>
      <w:r w:rsidRPr="00E57D66">
        <w:rPr>
          <w:rFonts w:ascii="Times New Roman" w:eastAsia="Times New Roman" w:hAnsi="Times New Roman" w:cs="Times New Roman"/>
          <w:sz w:val="28"/>
          <w:szCs w:val="28"/>
          <w:lang w:eastAsia="lv-LV"/>
        </w:rPr>
        <w:t>s izmaksas:</w:t>
      </w:r>
    </w:p>
    <w:p w14:paraId="6C182D1C" w14:textId="15158246" w:rsidR="00617B83" w:rsidRPr="00E57D66" w:rsidRDefault="00B177FB" w:rsidP="006F5399">
      <w:pPr>
        <w:spacing w:after="0" w:line="240" w:lineRule="auto"/>
        <w:ind w:firstLine="300"/>
        <w:jc w:val="both"/>
        <w:rPr>
          <w:rFonts w:ascii="Times New Roman" w:eastAsia="Times New Roman" w:hAnsi="Times New Roman" w:cs="Times New Roman"/>
          <w:sz w:val="28"/>
          <w:szCs w:val="28"/>
          <w:lang w:eastAsia="lv-LV"/>
        </w:rPr>
      </w:pPr>
      <w:r w:rsidRPr="00E57D66">
        <w:rPr>
          <w:rFonts w:ascii="Times New Roman" w:eastAsia="Times New Roman" w:hAnsi="Times New Roman" w:cs="Times New Roman"/>
          <w:sz w:val="28"/>
          <w:szCs w:val="28"/>
          <w:lang w:eastAsia="lv-LV"/>
        </w:rPr>
        <w:t>1</w:t>
      </w:r>
      <w:r w:rsidR="005F3448" w:rsidRPr="00E57D66">
        <w:rPr>
          <w:rFonts w:ascii="Times New Roman" w:eastAsia="Times New Roman" w:hAnsi="Times New Roman" w:cs="Times New Roman"/>
          <w:sz w:val="28"/>
          <w:szCs w:val="28"/>
          <w:lang w:eastAsia="lv-LV"/>
        </w:rPr>
        <w:t>3</w:t>
      </w:r>
      <w:r w:rsidR="00FA76EF" w:rsidRPr="00E57D66">
        <w:rPr>
          <w:rFonts w:ascii="Times New Roman" w:eastAsia="Times New Roman" w:hAnsi="Times New Roman" w:cs="Times New Roman"/>
          <w:sz w:val="28"/>
          <w:szCs w:val="28"/>
          <w:lang w:eastAsia="lv-LV"/>
        </w:rPr>
        <w:t>.1.</w:t>
      </w:r>
      <w:r w:rsidR="00617B83" w:rsidRPr="00E57D66">
        <w:rPr>
          <w:rFonts w:ascii="Times New Roman" w:eastAsia="Times New Roman" w:hAnsi="Times New Roman" w:cs="Times New Roman"/>
          <w:sz w:val="28"/>
          <w:szCs w:val="28"/>
          <w:lang w:eastAsia="lv-LV"/>
        </w:rPr>
        <w:t xml:space="preserve"> būvniecības vai </w:t>
      </w:r>
      <w:r w:rsidR="00020EE6" w:rsidRPr="00E57D66">
        <w:rPr>
          <w:rFonts w:ascii="Times New Roman" w:eastAsia="Times New Roman" w:hAnsi="Times New Roman" w:cs="Times New Roman"/>
          <w:sz w:val="28"/>
          <w:szCs w:val="28"/>
          <w:lang w:eastAsia="lv-LV"/>
        </w:rPr>
        <w:t xml:space="preserve">pārbūves </w:t>
      </w:r>
      <w:r w:rsidR="00617B83" w:rsidRPr="00E57D66">
        <w:rPr>
          <w:rFonts w:ascii="Times New Roman" w:eastAsia="Times New Roman" w:hAnsi="Times New Roman" w:cs="Times New Roman"/>
          <w:sz w:val="28"/>
          <w:szCs w:val="28"/>
          <w:lang w:eastAsia="lv-LV"/>
        </w:rPr>
        <w:t>izmaksas saskaņā ar normatīvajiem aktiem par autoceļiem;</w:t>
      </w:r>
    </w:p>
    <w:p w14:paraId="76878933" w14:textId="06D57C54" w:rsidR="0025430E" w:rsidRPr="00E57D66" w:rsidRDefault="00B177FB" w:rsidP="006F5399">
      <w:pPr>
        <w:spacing w:after="0" w:line="240" w:lineRule="auto"/>
        <w:ind w:firstLine="300"/>
        <w:jc w:val="both"/>
        <w:rPr>
          <w:rFonts w:ascii="Times New Roman" w:eastAsia="Times New Roman" w:hAnsi="Times New Roman" w:cs="Times New Roman"/>
          <w:sz w:val="28"/>
          <w:szCs w:val="28"/>
          <w:lang w:eastAsia="lv-LV"/>
        </w:rPr>
      </w:pPr>
      <w:r w:rsidRPr="00E57D66">
        <w:rPr>
          <w:rFonts w:ascii="Times New Roman" w:eastAsia="Times New Roman" w:hAnsi="Times New Roman" w:cs="Times New Roman"/>
          <w:sz w:val="28"/>
          <w:szCs w:val="28"/>
          <w:lang w:eastAsia="lv-LV"/>
        </w:rPr>
        <w:t>1</w:t>
      </w:r>
      <w:r w:rsidR="005F3448" w:rsidRPr="00E57D66">
        <w:rPr>
          <w:rFonts w:ascii="Times New Roman" w:eastAsia="Times New Roman" w:hAnsi="Times New Roman" w:cs="Times New Roman"/>
          <w:sz w:val="28"/>
          <w:szCs w:val="28"/>
          <w:lang w:eastAsia="lv-LV"/>
        </w:rPr>
        <w:t>3</w:t>
      </w:r>
      <w:r w:rsidR="0025430E" w:rsidRPr="00E57D66">
        <w:rPr>
          <w:rFonts w:ascii="Times New Roman" w:eastAsia="Times New Roman" w:hAnsi="Times New Roman" w:cs="Times New Roman"/>
          <w:sz w:val="28"/>
          <w:szCs w:val="28"/>
          <w:lang w:eastAsia="lv-LV"/>
        </w:rPr>
        <w:t>.2. būvmateriālu izmaksas;</w:t>
      </w:r>
    </w:p>
    <w:p w14:paraId="2D8234BA" w14:textId="59330B99" w:rsidR="00F132F7" w:rsidRPr="00E57D66" w:rsidRDefault="00B177FB" w:rsidP="00A345A8">
      <w:pPr>
        <w:spacing w:after="0" w:line="240" w:lineRule="auto"/>
        <w:ind w:firstLine="300"/>
        <w:jc w:val="both"/>
        <w:rPr>
          <w:rFonts w:ascii="Times New Roman" w:eastAsia="Times New Roman" w:hAnsi="Times New Roman" w:cs="Times New Roman"/>
          <w:sz w:val="28"/>
          <w:szCs w:val="28"/>
          <w:lang w:eastAsia="lv-LV"/>
        </w:rPr>
      </w:pPr>
      <w:r w:rsidRPr="00E57D66">
        <w:rPr>
          <w:rFonts w:ascii="Times New Roman" w:eastAsia="Times New Roman" w:hAnsi="Times New Roman" w:cs="Times New Roman"/>
          <w:sz w:val="28"/>
          <w:szCs w:val="28"/>
          <w:lang w:eastAsia="lv-LV"/>
        </w:rPr>
        <w:lastRenderedPageBreak/>
        <w:t>1</w:t>
      </w:r>
      <w:r w:rsidR="005F3448" w:rsidRPr="00E57D66">
        <w:rPr>
          <w:rFonts w:ascii="Times New Roman" w:eastAsia="Times New Roman" w:hAnsi="Times New Roman" w:cs="Times New Roman"/>
          <w:sz w:val="28"/>
          <w:szCs w:val="28"/>
          <w:lang w:eastAsia="lv-LV"/>
        </w:rPr>
        <w:t>3</w:t>
      </w:r>
      <w:r w:rsidR="0025430E" w:rsidRPr="00E57D66">
        <w:rPr>
          <w:rFonts w:ascii="Times New Roman" w:eastAsia="Times New Roman" w:hAnsi="Times New Roman" w:cs="Times New Roman"/>
          <w:sz w:val="28"/>
          <w:szCs w:val="28"/>
          <w:lang w:eastAsia="lv-LV"/>
        </w:rPr>
        <w:t>.3</w:t>
      </w:r>
      <w:r w:rsidR="00FA76EF" w:rsidRPr="00E57D66">
        <w:rPr>
          <w:rFonts w:ascii="Times New Roman" w:eastAsia="Times New Roman" w:hAnsi="Times New Roman" w:cs="Times New Roman"/>
          <w:sz w:val="28"/>
          <w:szCs w:val="28"/>
          <w:lang w:eastAsia="lv-LV"/>
        </w:rPr>
        <w:t>.</w:t>
      </w:r>
      <w:r w:rsidR="00617B83" w:rsidRPr="00E57D66">
        <w:rPr>
          <w:rFonts w:ascii="Times New Roman" w:eastAsia="Times New Roman" w:hAnsi="Times New Roman" w:cs="Times New Roman"/>
          <w:sz w:val="28"/>
          <w:szCs w:val="28"/>
          <w:lang w:eastAsia="lv-LV"/>
        </w:rPr>
        <w:t xml:space="preserve"> vispārīgās izmaksas</w:t>
      </w:r>
      <w:r w:rsidR="002B578B" w:rsidRPr="00E57D66">
        <w:rPr>
          <w:rFonts w:ascii="Times New Roman" w:eastAsia="Times New Roman" w:hAnsi="Times New Roman" w:cs="Times New Roman"/>
          <w:sz w:val="28"/>
          <w:szCs w:val="28"/>
          <w:lang w:eastAsia="lv-LV"/>
        </w:rPr>
        <w:t>, kas saistītas ar būvniecību vai pārbūvi</w:t>
      </w:r>
      <w:r w:rsidR="00535167">
        <w:rPr>
          <w:rFonts w:ascii="Times New Roman" w:eastAsia="Times New Roman" w:hAnsi="Times New Roman" w:cs="Times New Roman"/>
          <w:sz w:val="28"/>
          <w:szCs w:val="28"/>
          <w:lang w:eastAsia="lv-LV"/>
        </w:rPr>
        <w:t>,</w:t>
      </w:r>
      <w:r w:rsidR="00617B83" w:rsidRPr="00E57D66">
        <w:rPr>
          <w:rFonts w:ascii="Times New Roman" w:eastAsia="Times New Roman" w:hAnsi="Times New Roman" w:cs="Times New Roman"/>
          <w:sz w:val="28"/>
          <w:szCs w:val="28"/>
          <w:lang w:eastAsia="lv-LV"/>
        </w:rPr>
        <w:t xml:space="preserve"> – arhitektu, inženieru un konsultantu honorāri, juridisk</w:t>
      </w:r>
      <w:r w:rsidR="001A12F4">
        <w:rPr>
          <w:rFonts w:ascii="Times New Roman" w:eastAsia="Times New Roman" w:hAnsi="Times New Roman" w:cs="Times New Roman"/>
          <w:sz w:val="28"/>
          <w:szCs w:val="28"/>
          <w:lang w:eastAsia="lv-LV"/>
        </w:rPr>
        <w:t>o</w:t>
      </w:r>
      <w:r w:rsidR="00617B83" w:rsidRPr="00E57D66">
        <w:rPr>
          <w:rFonts w:ascii="Times New Roman" w:eastAsia="Times New Roman" w:hAnsi="Times New Roman" w:cs="Times New Roman"/>
          <w:sz w:val="28"/>
          <w:szCs w:val="28"/>
          <w:lang w:eastAsia="lv-LV"/>
        </w:rPr>
        <w:t xml:space="preserve"> pakalpojum</w:t>
      </w:r>
      <w:r w:rsidR="001A12F4">
        <w:rPr>
          <w:rFonts w:ascii="Times New Roman" w:eastAsia="Times New Roman" w:hAnsi="Times New Roman" w:cs="Times New Roman"/>
          <w:sz w:val="28"/>
          <w:szCs w:val="28"/>
          <w:lang w:eastAsia="lv-LV"/>
        </w:rPr>
        <w:t>u</w:t>
      </w:r>
      <w:r w:rsidR="00617B83" w:rsidRPr="00E57D66">
        <w:rPr>
          <w:rFonts w:ascii="Times New Roman" w:eastAsia="Times New Roman" w:hAnsi="Times New Roman" w:cs="Times New Roman"/>
          <w:sz w:val="28"/>
          <w:szCs w:val="28"/>
          <w:lang w:eastAsia="lv-LV"/>
        </w:rPr>
        <w:t>, tehniski ekonomisk</w:t>
      </w:r>
      <w:r w:rsidR="001A12F4">
        <w:rPr>
          <w:rFonts w:ascii="Times New Roman" w:eastAsia="Times New Roman" w:hAnsi="Times New Roman" w:cs="Times New Roman"/>
          <w:sz w:val="28"/>
          <w:szCs w:val="28"/>
          <w:lang w:eastAsia="lv-LV"/>
        </w:rPr>
        <w:t>o</w:t>
      </w:r>
      <w:r w:rsidR="00617B83" w:rsidRPr="00E57D66">
        <w:rPr>
          <w:rFonts w:ascii="Times New Roman" w:eastAsia="Times New Roman" w:hAnsi="Times New Roman" w:cs="Times New Roman"/>
          <w:sz w:val="28"/>
          <w:szCs w:val="28"/>
          <w:lang w:eastAsia="lv-LV"/>
        </w:rPr>
        <w:t xml:space="preserve"> pamatojum</w:t>
      </w:r>
      <w:r w:rsidR="001A12F4">
        <w:rPr>
          <w:rFonts w:ascii="Times New Roman" w:eastAsia="Times New Roman" w:hAnsi="Times New Roman" w:cs="Times New Roman"/>
          <w:sz w:val="28"/>
          <w:szCs w:val="28"/>
          <w:lang w:eastAsia="lv-LV"/>
        </w:rPr>
        <w:t>u</w:t>
      </w:r>
      <w:r w:rsidR="00617B83" w:rsidRPr="00E57D66">
        <w:rPr>
          <w:rFonts w:ascii="Times New Roman" w:eastAsia="Times New Roman" w:hAnsi="Times New Roman" w:cs="Times New Roman"/>
          <w:sz w:val="28"/>
          <w:szCs w:val="28"/>
          <w:lang w:eastAsia="lv-LV"/>
        </w:rPr>
        <w:t>, patentu un licenču izmaksas, kas tieši saistītas ar projekta sagatavošanu vai ieviešanu</w:t>
      </w:r>
      <w:r w:rsidR="002E5510" w:rsidRPr="00E57D66">
        <w:rPr>
          <w:rFonts w:ascii="Times New Roman" w:eastAsia="Times New Roman" w:hAnsi="Times New Roman" w:cs="Times New Roman"/>
          <w:sz w:val="28"/>
          <w:szCs w:val="28"/>
          <w:lang w:eastAsia="lv-LV"/>
        </w:rPr>
        <w:t>, uzraudzību</w:t>
      </w:r>
      <w:r w:rsidR="00617B83" w:rsidRPr="00E57D66">
        <w:rPr>
          <w:rFonts w:ascii="Times New Roman" w:eastAsia="Times New Roman" w:hAnsi="Times New Roman" w:cs="Times New Roman"/>
          <w:sz w:val="28"/>
          <w:szCs w:val="28"/>
          <w:lang w:eastAsia="lv-LV"/>
        </w:rPr>
        <w:t xml:space="preserve"> un nepārsniedz astoņus procentus no šo noteikumu </w:t>
      </w:r>
      <w:r w:rsidR="00686AD0" w:rsidRPr="00E57D66">
        <w:rPr>
          <w:rFonts w:ascii="Times New Roman" w:eastAsia="Times New Roman" w:hAnsi="Times New Roman" w:cs="Times New Roman"/>
          <w:sz w:val="28"/>
          <w:szCs w:val="28"/>
          <w:lang w:eastAsia="lv-LV"/>
        </w:rPr>
        <w:t>1</w:t>
      </w:r>
      <w:r w:rsidR="005F3448" w:rsidRPr="00E57D66">
        <w:rPr>
          <w:rFonts w:ascii="Times New Roman" w:eastAsia="Times New Roman" w:hAnsi="Times New Roman" w:cs="Times New Roman"/>
          <w:sz w:val="28"/>
          <w:szCs w:val="28"/>
          <w:lang w:eastAsia="lv-LV"/>
        </w:rPr>
        <w:t>3</w:t>
      </w:r>
      <w:r w:rsidR="00686AD0" w:rsidRPr="00E57D66">
        <w:rPr>
          <w:rFonts w:ascii="Times New Roman" w:eastAsia="Times New Roman" w:hAnsi="Times New Roman" w:cs="Times New Roman"/>
          <w:sz w:val="28"/>
          <w:szCs w:val="28"/>
          <w:lang w:eastAsia="lv-LV"/>
        </w:rPr>
        <w:t>.1.</w:t>
      </w:r>
      <w:r w:rsidR="005A7D54" w:rsidRPr="00E57D66">
        <w:rPr>
          <w:rFonts w:ascii="Times New Roman" w:eastAsia="Times New Roman" w:hAnsi="Times New Roman" w:cs="Times New Roman"/>
          <w:sz w:val="28"/>
          <w:szCs w:val="28"/>
          <w:lang w:eastAsia="lv-LV"/>
        </w:rPr>
        <w:t xml:space="preserve"> un 1</w:t>
      </w:r>
      <w:r w:rsidR="005F3448" w:rsidRPr="00E57D66">
        <w:rPr>
          <w:rFonts w:ascii="Times New Roman" w:eastAsia="Times New Roman" w:hAnsi="Times New Roman" w:cs="Times New Roman"/>
          <w:sz w:val="28"/>
          <w:szCs w:val="28"/>
          <w:lang w:eastAsia="lv-LV"/>
        </w:rPr>
        <w:t>3</w:t>
      </w:r>
      <w:r w:rsidR="005A7D54" w:rsidRPr="00E57D66">
        <w:rPr>
          <w:rFonts w:ascii="Times New Roman" w:eastAsia="Times New Roman" w:hAnsi="Times New Roman" w:cs="Times New Roman"/>
          <w:sz w:val="28"/>
          <w:szCs w:val="28"/>
          <w:lang w:eastAsia="lv-LV"/>
        </w:rPr>
        <w:t>.2.</w:t>
      </w:r>
      <w:r w:rsidR="00BB10E5">
        <w:rPr>
          <w:rFonts w:ascii="Times New Roman" w:eastAsia="Times New Roman" w:hAnsi="Times New Roman" w:cs="Times New Roman"/>
          <w:sz w:val="28"/>
          <w:szCs w:val="28"/>
          <w:lang w:eastAsia="lv-LV"/>
        </w:rPr>
        <w:t> </w:t>
      </w:r>
      <w:r w:rsidR="00617B83" w:rsidRPr="00E57D66">
        <w:rPr>
          <w:rFonts w:ascii="Times New Roman" w:eastAsia="Times New Roman" w:hAnsi="Times New Roman" w:cs="Times New Roman"/>
          <w:sz w:val="28"/>
          <w:szCs w:val="28"/>
          <w:lang w:eastAsia="lv-LV"/>
        </w:rPr>
        <w:t>apakšpunktā minēt</w:t>
      </w:r>
      <w:r w:rsidR="001719A7" w:rsidRPr="00E57D66">
        <w:rPr>
          <w:rFonts w:ascii="Times New Roman" w:eastAsia="Times New Roman" w:hAnsi="Times New Roman" w:cs="Times New Roman"/>
          <w:sz w:val="28"/>
          <w:szCs w:val="28"/>
          <w:lang w:eastAsia="lv-LV"/>
        </w:rPr>
        <w:t>ajām</w:t>
      </w:r>
      <w:r w:rsidR="00617B83" w:rsidRPr="00E57D66">
        <w:rPr>
          <w:rFonts w:ascii="Times New Roman" w:eastAsia="Times New Roman" w:hAnsi="Times New Roman" w:cs="Times New Roman"/>
          <w:sz w:val="28"/>
          <w:szCs w:val="28"/>
          <w:lang w:eastAsia="lv-LV"/>
        </w:rPr>
        <w:t xml:space="preserve"> </w:t>
      </w:r>
      <w:r w:rsidR="001719A7" w:rsidRPr="00E57D66">
        <w:rPr>
          <w:rFonts w:ascii="Times New Roman" w:eastAsia="Times New Roman" w:hAnsi="Times New Roman" w:cs="Times New Roman"/>
          <w:sz w:val="28"/>
          <w:szCs w:val="28"/>
          <w:lang w:eastAsia="lv-LV"/>
        </w:rPr>
        <w:t xml:space="preserve">attiecināmām </w:t>
      </w:r>
      <w:r w:rsidR="00617B83" w:rsidRPr="00E57D66">
        <w:rPr>
          <w:rFonts w:ascii="Times New Roman" w:eastAsia="Times New Roman" w:hAnsi="Times New Roman" w:cs="Times New Roman"/>
          <w:sz w:val="28"/>
          <w:szCs w:val="28"/>
          <w:lang w:eastAsia="lv-LV"/>
        </w:rPr>
        <w:t>izmaks</w:t>
      </w:r>
      <w:r w:rsidR="001719A7" w:rsidRPr="00E57D66">
        <w:rPr>
          <w:rFonts w:ascii="Times New Roman" w:eastAsia="Times New Roman" w:hAnsi="Times New Roman" w:cs="Times New Roman"/>
          <w:sz w:val="28"/>
          <w:szCs w:val="28"/>
          <w:lang w:eastAsia="lv-LV"/>
        </w:rPr>
        <w:t>ām</w:t>
      </w:r>
      <w:r w:rsidR="00F132F7" w:rsidRPr="00E57D66">
        <w:rPr>
          <w:rFonts w:ascii="Times New Roman" w:eastAsia="Times New Roman" w:hAnsi="Times New Roman" w:cs="Times New Roman"/>
          <w:sz w:val="28"/>
          <w:szCs w:val="28"/>
          <w:lang w:eastAsia="lv-LV"/>
        </w:rPr>
        <w:t>;</w:t>
      </w:r>
    </w:p>
    <w:p w14:paraId="1B6AE789" w14:textId="6D5D8A62" w:rsidR="00617B83" w:rsidRPr="00E57D66" w:rsidRDefault="00F132F7" w:rsidP="00A345A8">
      <w:pPr>
        <w:spacing w:after="0" w:line="240" w:lineRule="auto"/>
        <w:ind w:firstLine="300"/>
        <w:jc w:val="both"/>
        <w:rPr>
          <w:rFonts w:ascii="Times New Roman" w:eastAsia="Times New Roman" w:hAnsi="Times New Roman" w:cs="Times New Roman"/>
          <w:sz w:val="28"/>
          <w:szCs w:val="28"/>
          <w:lang w:eastAsia="lv-LV"/>
        </w:rPr>
      </w:pPr>
      <w:r w:rsidRPr="00E57D66">
        <w:rPr>
          <w:rFonts w:ascii="Times New Roman" w:eastAsia="Times New Roman" w:hAnsi="Times New Roman" w:cs="Times New Roman"/>
          <w:sz w:val="28"/>
          <w:szCs w:val="28"/>
          <w:lang w:eastAsia="lv-LV"/>
        </w:rPr>
        <w:t>1</w:t>
      </w:r>
      <w:r w:rsidR="005F3448" w:rsidRPr="00E57D66">
        <w:rPr>
          <w:rFonts w:ascii="Times New Roman" w:eastAsia="Times New Roman" w:hAnsi="Times New Roman" w:cs="Times New Roman"/>
          <w:sz w:val="28"/>
          <w:szCs w:val="28"/>
          <w:lang w:eastAsia="lv-LV"/>
        </w:rPr>
        <w:t>3</w:t>
      </w:r>
      <w:r w:rsidRPr="00E57D66">
        <w:rPr>
          <w:rFonts w:ascii="Times New Roman" w:eastAsia="Times New Roman" w:hAnsi="Times New Roman" w:cs="Times New Roman"/>
          <w:sz w:val="28"/>
          <w:szCs w:val="28"/>
          <w:lang w:eastAsia="lv-LV"/>
        </w:rPr>
        <w:t xml:space="preserve">.4. pievienotās vērtības nodoklis, ja </w:t>
      </w:r>
      <w:r w:rsidR="00535167" w:rsidRPr="00E57D66">
        <w:rPr>
          <w:rFonts w:ascii="Times New Roman" w:eastAsia="Times New Roman" w:hAnsi="Times New Roman" w:cs="Times New Roman"/>
          <w:sz w:val="28"/>
          <w:szCs w:val="28"/>
          <w:lang w:eastAsia="lv-LV"/>
        </w:rPr>
        <w:t xml:space="preserve">to kā priekšnodokli </w:t>
      </w:r>
      <w:r w:rsidRPr="00E57D66">
        <w:rPr>
          <w:rFonts w:ascii="Times New Roman" w:eastAsia="Times New Roman" w:hAnsi="Times New Roman" w:cs="Times New Roman"/>
          <w:sz w:val="28"/>
          <w:szCs w:val="28"/>
          <w:lang w:eastAsia="lv-LV"/>
        </w:rPr>
        <w:t>nav tiesību atskaitīt no valsts budžetā maksājamās nodokļa summas normatīvajos aktos par pievienotās vērtības nodokli noteiktajā kārtībā.</w:t>
      </w:r>
    </w:p>
    <w:p w14:paraId="15AB6095" w14:textId="77777777" w:rsidR="00D93FCF" w:rsidRPr="00E57D66" w:rsidRDefault="00D93FCF" w:rsidP="00A345A8">
      <w:pPr>
        <w:spacing w:before="120" w:after="0" w:line="240" w:lineRule="auto"/>
        <w:jc w:val="both"/>
        <w:rPr>
          <w:rFonts w:ascii="Times New Roman" w:eastAsia="Times New Roman" w:hAnsi="Times New Roman" w:cs="Times New Roman"/>
          <w:sz w:val="28"/>
          <w:szCs w:val="28"/>
          <w:lang w:eastAsia="lv-LV"/>
        </w:rPr>
      </w:pPr>
      <w:bookmarkStart w:id="37" w:name="p23"/>
      <w:bookmarkStart w:id="38" w:name="p-211735"/>
      <w:bookmarkEnd w:id="37"/>
      <w:bookmarkEnd w:id="38"/>
    </w:p>
    <w:p w14:paraId="5A177106" w14:textId="6A1D5A28" w:rsidR="00617B83" w:rsidRPr="00E57D66" w:rsidRDefault="00683D7F" w:rsidP="00E57D66">
      <w:pPr>
        <w:spacing w:before="120" w:after="0" w:line="240" w:lineRule="auto"/>
        <w:ind w:firstLine="300"/>
        <w:jc w:val="both"/>
        <w:rPr>
          <w:rFonts w:ascii="Times New Roman" w:eastAsia="Times New Roman" w:hAnsi="Times New Roman" w:cs="Times New Roman"/>
          <w:sz w:val="28"/>
          <w:szCs w:val="28"/>
          <w:lang w:eastAsia="lv-LV"/>
        </w:rPr>
      </w:pPr>
      <w:r w:rsidRPr="00E57D66">
        <w:rPr>
          <w:rFonts w:ascii="Times New Roman" w:eastAsia="Times New Roman" w:hAnsi="Times New Roman" w:cs="Times New Roman"/>
          <w:sz w:val="28"/>
          <w:szCs w:val="28"/>
          <w:lang w:eastAsia="lv-LV"/>
        </w:rPr>
        <w:t>1</w:t>
      </w:r>
      <w:r w:rsidR="005F3448" w:rsidRPr="00E57D66">
        <w:rPr>
          <w:rFonts w:ascii="Times New Roman" w:eastAsia="Times New Roman" w:hAnsi="Times New Roman" w:cs="Times New Roman"/>
          <w:sz w:val="28"/>
          <w:szCs w:val="28"/>
          <w:lang w:eastAsia="lv-LV"/>
        </w:rPr>
        <w:t>4</w:t>
      </w:r>
      <w:bookmarkStart w:id="39" w:name="p24"/>
      <w:bookmarkStart w:id="40" w:name="p-211736"/>
      <w:bookmarkEnd w:id="39"/>
      <w:bookmarkEnd w:id="40"/>
      <w:r w:rsidR="00FA76EF" w:rsidRPr="00E57D66">
        <w:rPr>
          <w:rFonts w:ascii="Times New Roman" w:eastAsia="Times New Roman" w:hAnsi="Times New Roman" w:cs="Times New Roman"/>
          <w:sz w:val="28"/>
          <w:szCs w:val="28"/>
          <w:lang w:eastAsia="lv-LV"/>
        </w:rPr>
        <w:t>.</w:t>
      </w:r>
      <w:r w:rsidR="00617B83" w:rsidRPr="00E57D66">
        <w:rPr>
          <w:rFonts w:ascii="Times New Roman" w:eastAsia="Times New Roman" w:hAnsi="Times New Roman" w:cs="Times New Roman"/>
          <w:sz w:val="28"/>
          <w:szCs w:val="28"/>
          <w:lang w:eastAsia="lv-LV"/>
        </w:rPr>
        <w:t xml:space="preserve"> Pasākum</w:t>
      </w:r>
      <w:r w:rsidR="00E57D66">
        <w:rPr>
          <w:rFonts w:ascii="Times New Roman" w:eastAsia="Times New Roman" w:hAnsi="Times New Roman" w:cs="Times New Roman"/>
          <w:sz w:val="28"/>
          <w:szCs w:val="28"/>
          <w:lang w:eastAsia="lv-LV"/>
        </w:rPr>
        <w:t>ā</w:t>
      </w:r>
      <w:r w:rsidR="00617B83" w:rsidRPr="00E57D66">
        <w:rPr>
          <w:rFonts w:ascii="Times New Roman" w:eastAsia="Times New Roman" w:hAnsi="Times New Roman" w:cs="Times New Roman"/>
          <w:sz w:val="28"/>
          <w:szCs w:val="28"/>
          <w:lang w:eastAsia="lv-LV"/>
        </w:rPr>
        <w:t xml:space="preserve"> ir šādas neattiecināmās izmaksas:</w:t>
      </w:r>
    </w:p>
    <w:p w14:paraId="5057D290" w14:textId="031899A9" w:rsidR="00617B83" w:rsidRPr="00E57D66" w:rsidRDefault="00683D7F" w:rsidP="006F5399">
      <w:pPr>
        <w:spacing w:after="0" w:line="240" w:lineRule="auto"/>
        <w:ind w:firstLine="300"/>
        <w:jc w:val="both"/>
        <w:rPr>
          <w:rFonts w:ascii="Times New Roman" w:eastAsia="Times New Roman" w:hAnsi="Times New Roman" w:cs="Times New Roman"/>
          <w:sz w:val="28"/>
          <w:szCs w:val="28"/>
          <w:lang w:eastAsia="lv-LV"/>
        </w:rPr>
      </w:pPr>
      <w:r w:rsidRPr="00E57D66">
        <w:rPr>
          <w:rFonts w:ascii="Times New Roman" w:eastAsia="Times New Roman" w:hAnsi="Times New Roman" w:cs="Times New Roman"/>
          <w:sz w:val="28"/>
          <w:szCs w:val="28"/>
          <w:lang w:eastAsia="lv-LV"/>
        </w:rPr>
        <w:t>1</w:t>
      </w:r>
      <w:r w:rsidR="00E57D66">
        <w:rPr>
          <w:rFonts w:ascii="Times New Roman" w:eastAsia="Times New Roman" w:hAnsi="Times New Roman" w:cs="Times New Roman"/>
          <w:sz w:val="28"/>
          <w:szCs w:val="28"/>
          <w:lang w:eastAsia="lv-LV"/>
        </w:rPr>
        <w:t>4</w:t>
      </w:r>
      <w:r w:rsidR="00FA76EF" w:rsidRPr="00E57D66">
        <w:rPr>
          <w:rFonts w:ascii="Times New Roman" w:eastAsia="Times New Roman" w:hAnsi="Times New Roman" w:cs="Times New Roman"/>
          <w:sz w:val="28"/>
          <w:szCs w:val="28"/>
          <w:lang w:eastAsia="lv-LV"/>
        </w:rPr>
        <w:t>.1.</w:t>
      </w:r>
      <w:r w:rsidR="00617B83" w:rsidRPr="00E57D66">
        <w:rPr>
          <w:rFonts w:ascii="Times New Roman" w:eastAsia="Times New Roman" w:hAnsi="Times New Roman" w:cs="Times New Roman"/>
          <w:sz w:val="28"/>
          <w:szCs w:val="28"/>
          <w:lang w:eastAsia="lv-LV"/>
        </w:rPr>
        <w:t xml:space="preserve"> procentu maksājumi, maksa par naudas pārskaitījumiem, valūtas maiņas komisijas maksājumi un valūtas </w:t>
      </w:r>
      <w:r w:rsidR="005A7D54" w:rsidRPr="00E57D66">
        <w:rPr>
          <w:rFonts w:ascii="Times New Roman" w:eastAsia="Times New Roman" w:hAnsi="Times New Roman" w:cs="Times New Roman"/>
          <w:sz w:val="28"/>
          <w:szCs w:val="28"/>
          <w:lang w:eastAsia="lv-LV"/>
        </w:rPr>
        <w:t xml:space="preserve">kursa </w:t>
      </w:r>
      <w:r w:rsidR="00617B83" w:rsidRPr="00E57D66">
        <w:rPr>
          <w:rFonts w:ascii="Times New Roman" w:eastAsia="Times New Roman" w:hAnsi="Times New Roman" w:cs="Times New Roman"/>
          <w:sz w:val="28"/>
          <w:szCs w:val="28"/>
          <w:lang w:eastAsia="lv-LV"/>
        </w:rPr>
        <w:t xml:space="preserve">svārstību </w:t>
      </w:r>
      <w:r w:rsidR="005A7D54" w:rsidRPr="00E57D66">
        <w:rPr>
          <w:rFonts w:ascii="Times New Roman" w:eastAsia="Times New Roman" w:hAnsi="Times New Roman" w:cs="Times New Roman"/>
          <w:sz w:val="28"/>
          <w:szCs w:val="28"/>
          <w:lang w:eastAsia="lv-LV"/>
        </w:rPr>
        <w:t xml:space="preserve">dēļ </w:t>
      </w:r>
      <w:r w:rsidR="00617B83" w:rsidRPr="00E57D66">
        <w:rPr>
          <w:rFonts w:ascii="Times New Roman" w:eastAsia="Times New Roman" w:hAnsi="Times New Roman" w:cs="Times New Roman"/>
          <w:sz w:val="28"/>
          <w:szCs w:val="28"/>
          <w:lang w:eastAsia="lv-LV"/>
        </w:rPr>
        <w:t>rad</w:t>
      </w:r>
      <w:r w:rsidR="005A7D54" w:rsidRPr="00E57D66">
        <w:rPr>
          <w:rFonts w:ascii="Times New Roman" w:eastAsia="Times New Roman" w:hAnsi="Times New Roman" w:cs="Times New Roman"/>
          <w:sz w:val="28"/>
          <w:szCs w:val="28"/>
          <w:lang w:eastAsia="lv-LV"/>
        </w:rPr>
        <w:t>ušies</w:t>
      </w:r>
      <w:r w:rsidR="00617B83" w:rsidRPr="00E57D66">
        <w:rPr>
          <w:rFonts w:ascii="Times New Roman" w:eastAsia="Times New Roman" w:hAnsi="Times New Roman" w:cs="Times New Roman"/>
          <w:sz w:val="28"/>
          <w:szCs w:val="28"/>
          <w:lang w:eastAsia="lv-LV"/>
        </w:rPr>
        <w:t xml:space="preserve"> zaudējumi;</w:t>
      </w:r>
    </w:p>
    <w:p w14:paraId="5435C0EB" w14:textId="61CB95CD" w:rsidR="00617B83" w:rsidRPr="00E57D66" w:rsidRDefault="00683D7F" w:rsidP="006F5399">
      <w:pPr>
        <w:spacing w:after="0" w:line="240" w:lineRule="auto"/>
        <w:ind w:firstLine="300"/>
        <w:jc w:val="both"/>
        <w:rPr>
          <w:rFonts w:ascii="Times New Roman" w:eastAsia="Times New Roman" w:hAnsi="Times New Roman" w:cs="Times New Roman"/>
          <w:sz w:val="28"/>
          <w:szCs w:val="28"/>
          <w:lang w:eastAsia="lv-LV"/>
        </w:rPr>
      </w:pPr>
      <w:r w:rsidRPr="00E57D66">
        <w:rPr>
          <w:rFonts w:ascii="Times New Roman" w:eastAsia="Times New Roman" w:hAnsi="Times New Roman" w:cs="Times New Roman"/>
          <w:sz w:val="28"/>
          <w:szCs w:val="28"/>
          <w:lang w:eastAsia="lv-LV"/>
        </w:rPr>
        <w:t>1</w:t>
      </w:r>
      <w:r w:rsidR="00E57D66">
        <w:rPr>
          <w:rFonts w:ascii="Times New Roman" w:eastAsia="Times New Roman" w:hAnsi="Times New Roman" w:cs="Times New Roman"/>
          <w:sz w:val="28"/>
          <w:szCs w:val="28"/>
          <w:lang w:eastAsia="lv-LV"/>
        </w:rPr>
        <w:t>4</w:t>
      </w:r>
      <w:r w:rsidR="00FA76EF" w:rsidRPr="00E57D66">
        <w:rPr>
          <w:rFonts w:ascii="Times New Roman" w:eastAsia="Times New Roman" w:hAnsi="Times New Roman" w:cs="Times New Roman"/>
          <w:sz w:val="28"/>
          <w:szCs w:val="28"/>
          <w:lang w:eastAsia="lv-LV"/>
        </w:rPr>
        <w:t>.2.</w:t>
      </w:r>
      <w:r w:rsidR="003C5DEB" w:rsidRPr="00E57D66">
        <w:rPr>
          <w:rFonts w:ascii="Times New Roman" w:eastAsia="Times New Roman" w:hAnsi="Times New Roman" w:cs="Times New Roman"/>
          <w:sz w:val="28"/>
          <w:szCs w:val="28"/>
          <w:lang w:eastAsia="lv-LV"/>
        </w:rPr>
        <w:t xml:space="preserve"> </w:t>
      </w:r>
      <w:r w:rsidR="00617B83" w:rsidRPr="00E57D66">
        <w:rPr>
          <w:rFonts w:ascii="Times New Roman" w:eastAsia="Times New Roman" w:hAnsi="Times New Roman" w:cs="Times New Roman"/>
          <w:sz w:val="28"/>
          <w:szCs w:val="28"/>
          <w:lang w:eastAsia="lv-LV"/>
        </w:rPr>
        <w:t xml:space="preserve">naudas sodi, līgumsodi un </w:t>
      </w:r>
      <w:r w:rsidR="005A7D54" w:rsidRPr="00E57D66">
        <w:rPr>
          <w:rFonts w:ascii="Times New Roman" w:eastAsia="Times New Roman" w:hAnsi="Times New Roman" w:cs="Times New Roman"/>
          <w:sz w:val="28"/>
          <w:szCs w:val="28"/>
          <w:lang w:eastAsia="lv-LV"/>
        </w:rPr>
        <w:t>tiesu prāvu</w:t>
      </w:r>
      <w:r w:rsidR="00617B83" w:rsidRPr="00E57D66">
        <w:rPr>
          <w:rFonts w:ascii="Times New Roman" w:eastAsia="Times New Roman" w:hAnsi="Times New Roman" w:cs="Times New Roman"/>
          <w:sz w:val="28"/>
          <w:szCs w:val="28"/>
          <w:lang w:eastAsia="lv-LV"/>
        </w:rPr>
        <w:t xml:space="preserve"> izmaksas;</w:t>
      </w:r>
    </w:p>
    <w:p w14:paraId="2D36D2B6" w14:textId="328B9120" w:rsidR="00617B83" w:rsidRPr="00E57D66" w:rsidRDefault="00683D7F" w:rsidP="006F5399">
      <w:pPr>
        <w:spacing w:after="0" w:line="240" w:lineRule="auto"/>
        <w:ind w:firstLine="300"/>
        <w:jc w:val="both"/>
        <w:rPr>
          <w:rFonts w:ascii="Times New Roman" w:eastAsia="Times New Roman" w:hAnsi="Times New Roman" w:cs="Times New Roman"/>
          <w:sz w:val="28"/>
          <w:szCs w:val="28"/>
          <w:lang w:eastAsia="lv-LV"/>
        </w:rPr>
      </w:pPr>
      <w:r w:rsidRPr="00E57D66">
        <w:rPr>
          <w:rFonts w:ascii="Times New Roman" w:eastAsia="Times New Roman" w:hAnsi="Times New Roman" w:cs="Times New Roman"/>
          <w:sz w:val="28"/>
          <w:szCs w:val="28"/>
          <w:lang w:eastAsia="lv-LV"/>
        </w:rPr>
        <w:t>1</w:t>
      </w:r>
      <w:r w:rsidR="005F3448" w:rsidRPr="00E57D66">
        <w:rPr>
          <w:rFonts w:ascii="Times New Roman" w:eastAsia="Times New Roman" w:hAnsi="Times New Roman" w:cs="Times New Roman"/>
          <w:sz w:val="28"/>
          <w:szCs w:val="28"/>
          <w:lang w:eastAsia="lv-LV"/>
        </w:rPr>
        <w:t>4</w:t>
      </w:r>
      <w:r w:rsidR="00FA76EF" w:rsidRPr="00E57D66">
        <w:rPr>
          <w:rFonts w:ascii="Times New Roman" w:eastAsia="Times New Roman" w:hAnsi="Times New Roman" w:cs="Times New Roman"/>
          <w:sz w:val="28"/>
          <w:szCs w:val="28"/>
          <w:lang w:eastAsia="lv-LV"/>
        </w:rPr>
        <w:t>.3.</w:t>
      </w:r>
      <w:r w:rsidR="003C5DEB" w:rsidRPr="00E57D66">
        <w:rPr>
          <w:rFonts w:ascii="Times New Roman" w:eastAsia="Times New Roman" w:hAnsi="Times New Roman" w:cs="Times New Roman"/>
          <w:sz w:val="28"/>
          <w:szCs w:val="28"/>
          <w:lang w:eastAsia="lv-LV"/>
        </w:rPr>
        <w:t xml:space="preserve"> </w:t>
      </w:r>
      <w:r w:rsidR="00617B83" w:rsidRPr="00E57D66">
        <w:rPr>
          <w:rFonts w:ascii="Times New Roman" w:eastAsia="Times New Roman" w:hAnsi="Times New Roman" w:cs="Times New Roman"/>
          <w:sz w:val="28"/>
          <w:szCs w:val="28"/>
          <w:lang w:eastAsia="lv-LV"/>
        </w:rPr>
        <w:t>apakšlīgumu slēgšana, ja tie nenodrošina projekta mērķu sasniegšanu;</w:t>
      </w:r>
    </w:p>
    <w:p w14:paraId="0AF80ED8" w14:textId="2F4B57A3" w:rsidR="003C5DEB" w:rsidRPr="00E57D66" w:rsidRDefault="00683D7F" w:rsidP="006F5399">
      <w:pPr>
        <w:spacing w:after="0" w:line="240" w:lineRule="auto"/>
        <w:ind w:firstLine="300"/>
        <w:jc w:val="both"/>
        <w:rPr>
          <w:rFonts w:ascii="Times New Roman" w:eastAsia="Times New Roman" w:hAnsi="Times New Roman" w:cs="Times New Roman"/>
          <w:sz w:val="28"/>
          <w:szCs w:val="28"/>
          <w:lang w:eastAsia="lv-LV"/>
        </w:rPr>
      </w:pPr>
      <w:r w:rsidRPr="00E57D66">
        <w:rPr>
          <w:rFonts w:ascii="Times New Roman" w:eastAsia="Times New Roman" w:hAnsi="Times New Roman" w:cs="Times New Roman"/>
          <w:sz w:val="28"/>
          <w:szCs w:val="28"/>
          <w:lang w:eastAsia="lv-LV"/>
        </w:rPr>
        <w:t>1</w:t>
      </w:r>
      <w:r w:rsidR="005F3448" w:rsidRPr="00E57D66">
        <w:rPr>
          <w:rFonts w:ascii="Times New Roman" w:eastAsia="Times New Roman" w:hAnsi="Times New Roman" w:cs="Times New Roman"/>
          <w:sz w:val="28"/>
          <w:szCs w:val="28"/>
          <w:lang w:eastAsia="lv-LV"/>
        </w:rPr>
        <w:t>4</w:t>
      </w:r>
      <w:r w:rsidR="003C5DEB" w:rsidRPr="00E57D66">
        <w:rPr>
          <w:rFonts w:ascii="Times New Roman" w:eastAsia="Times New Roman" w:hAnsi="Times New Roman" w:cs="Times New Roman"/>
          <w:sz w:val="28"/>
          <w:szCs w:val="28"/>
          <w:lang w:eastAsia="lv-LV"/>
        </w:rPr>
        <w:t>.4. tādu apakšlīgumu slēgšana, kuri mākslīgi un nepamatoti palielina projekta izmaksas un kuros samaksa ir noteikta procentos no kopējām projekta izmaksām;</w:t>
      </w:r>
    </w:p>
    <w:p w14:paraId="2B3E53B4" w14:textId="5A3EB629" w:rsidR="00617B83" w:rsidRPr="00E57D66" w:rsidRDefault="00683D7F" w:rsidP="006F5399">
      <w:pPr>
        <w:spacing w:after="0" w:line="240" w:lineRule="auto"/>
        <w:ind w:firstLine="300"/>
        <w:jc w:val="both"/>
        <w:rPr>
          <w:rFonts w:ascii="Times New Roman" w:eastAsia="Times New Roman" w:hAnsi="Times New Roman" w:cs="Times New Roman"/>
          <w:sz w:val="28"/>
          <w:szCs w:val="28"/>
          <w:lang w:eastAsia="lv-LV"/>
        </w:rPr>
      </w:pPr>
      <w:r w:rsidRPr="00E57D66">
        <w:rPr>
          <w:rFonts w:ascii="Times New Roman" w:eastAsia="Times New Roman" w:hAnsi="Times New Roman" w:cs="Times New Roman"/>
          <w:sz w:val="28"/>
          <w:szCs w:val="28"/>
          <w:lang w:eastAsia="lv-LV"/>
        </w:rPr>
        <w:t>1</w:t>
      </w:r>
      <w:r w:rsidR="005F3448" w:rsidRPr="00E57D66">
        <w:rPr>
          <w:rFonts w:ascii="Times New Roman" w:eastAsia="Times New Roman" w:hAnsi="Times New Roman" w:cs="Times New Roman"/>
          <w:sz w:val="28"/>
          <w:szCs w:val="28"/>
          <w:lang w:eastAsia="lv-LV"/>
        </w:rPr>
        <w:t>4</w:t>
      </w:r>
      <w:r w:rsidR="00FA76EF" w:rsidRPr="00E57D66">
        <w:rPr>
          <w:rFonts w:ascii="Times New Roman" w:eastAsia="Times New Roman" w:hAnsi="Times New Roman" w:cs="Times New Roman"/>
          <w:sz w:val="28"/>
          <w:szCs w:val="28"/>
          <w:lang w:eastAsia="lv-LV"/>
        </w:rPr>
        <w:t>.</w:t>
      </w:r>
      <w:r w:rsidR="003C5DEB" w:rsidRPr="00E57D66">
        <w:rPr>
          <w:rFonts w:ascii="Times New Roman" w:eastAsia="Times New Roman" w:hAnsi="Times New Roman" w:cs="Times New Roman"/>
          <w:sz w:val="28"/>
          <w:szCs w:val="28"/>
          <w:lang w:eastAsia="lv-LV"/>
        </w:rPr>
        <w:t>5</w:t>
      </w:r>
      <w:r w:rsidR="00FA76EF" w:rsidRPr="00E57D66">
        <w:rPr>
          <w:rFonts w:ascii="Times New Roman" w:eastAsia="Times New Roman" w:hAnsi="Times New Roman" w:cs="Times New Roman"/>
          <w:sz w:val="28"/>
          <w:szCs w:val="28"/>
          <w:lang w:eastAsia="lv-LV"/>
        </w:rPr>
        <w:t>.</w:t>
      </w:r>
      <w:r w:rsidR="00617B83" w:rsidRPr="00E57D66">
        <w:rPr>
          <w:rFonts w:ascii="Times New Roman" w:eastAsia="Times New Roman" w:hAnsi="Times New Roman" w:cs="Times New Roman"/>
          <w:sz w:val="28"/>
          <w:szCs w:val="28"/>
          <w:lang w:eastAsia="lv-LV"/>
        </w:rPr>
        <w:t xml:space="preserve"> izmaksas, kas saistītas ar jebkuru piegādi, pakalpojumu vai darbu, par kuru nav </w:t>
      </w:r>
      <w:r w:rsidR="00783538">
        <w:rPr>
          <w:rFonts w:ascii="Times New Roman" w:eastAsia="Times New Roman" w:hAnsi="Times New Roman" w:cs="Times New Roman"/>
          <w:sz w:val="28"/>
          <w:szCs w:val="28"/>
          <w:lang w:eastAsia="lv-LV"/>
        </w:rPr>
        <w:t>organizēta</w:t>
      </w:r>
      <w:r w:rsidR="00617B83" w:rsidRPr="00E57D66">
        <w:rPr>
          <w:rFonts w:ascii="Times New Roman" w:eastAsia="Times New Roman" w:hAnsi="Times New Roman" w:cs="Times New Roman"/>
          <w:sz w:val="28"/>
          <w:szCs w:val="28"/>
          <w:lang w:eastAsia="lv-LV"/>
        </w:rPr>
        <w:t xml:space="preserve"> atbilstoša iepirkuma procedūra saskaņā ar normatīvajiem aktiem par iepirkuma procedūras piemērošanu;</w:t>
      </w:r>
    </w:p>
    <w:p w14:paraId="111DF417" w14:textId="269DB1C4" w:rsidR="00617B83" w:rsidRPr="00E57D66" w:rsidRDefault="00683D7F" w:rsidP="006F5399">
      <w:pPr>
        <w:spacing w:after="0" w:line="240" w:lineRule="auto"/>
        <w:ind w:firstLine="300"/>
        <w:jc w:val="both"/>
        <w:rPr>
          <w:rFonts w:ascii="Times New Roman" w:eastAsia="Times New Roman" w:hAnsi="Times New Roman" w:cs="Times New Roman"/>
          <w:sz w:val="28"/>
          <w:szCs w:val="28"/>
          <w:lang w:eastAsia="lv-LV"/>
        </w:rPr>
      </w:pPr>
      <w:r w:rsidRPr="00E57D66">
        <w:rPr>
          <w:rFonts w:ascii="Times New Roman" w:eastAsia="Times New Roman" w:hAnsi="Times New Roman" w:cs="Times New Roman"/>
          <w:sz w:val="28"/>
          <w:szCs w:val="28"/>
          <w:lang w:eastAsia="lv-LV"/>
        </w:rPr>
        <w:t>1</w:t>
      </w:r>
      <w:r w:rsidR="005F3448" w:rsidRPr="00E57D66">
        <w:rPr>
          <w:rFonts w:ascii="Times New Roman" w:eastAsia="Times New Roman" w:hAnsi="Times New Roman" w:cs="Times New Roman"/>
          <w:sz w:val="28"/>
          <w:szCs w:val="28"/>
          <w:lang w:eastAsia="lv-LV"/>
        </w:rPr>
        <w:t>4</w:t>
      </w:r>
      <w:r w:rsidR="00065E77" w:rsidRPr="00E57D66">
        <w:rPr>
          <w:rFonts w:ascii="Times New Roman" w:eastAsia="Times New Roman" w:hAnsi="Times New Roman" w:cs="Times New Roman"/>
          <w:sz w:val="28"/>
          <w:szCs w:val="28"/>
          <w:lang w:eastAsia="lv-LV"/>
        </w:rPr>
        <w:t>.</w:t>
      </w:r>
      <w:r w:rsidR="003C5DEB" w:rsidRPr="00E57D66">
        <w:rPr>
          <w:rFonts w:ascii="Times New Roman" w:eastAsia="Times New Roman" w:hAnsi="Times New Roman" w:cs="Times New Roman"/>
          <w:sz w:val="28"/>
          <w:szCs w:val="28"/>
          <w:lang w:eastAsia="lv-LV"/>
        </w:rPr>
        <w:t>6</w:t>
      </w:r>
      <w:r w:rsidR="00065E77" w:rsidRPr="00E57D66">
        <w:rPr>
          <w:rFonts w:ascii="Times New Roman" w:eastAsia="Times New Roman" w:hAnsi="Times New Roman" w:cs="Times New Roman"/>
          <w:sz w:val="28"/>
          <w:szCs w:val="28"/>
          <w:lang w:eastAsia="lv-LV"/>
        </w:rPr>
        <w:t>.</w:t>
      </w:r>
      <w:r w:rsidR="00617B83" w:rsidRPr="00E57D66">
        <w:rPr>
          <w:rFonts w:ascii="Times New Roman" w:eastAsia="Times New Roman" w:hAnsi="Times New Roman" w:cs="Times New Roman"/>
          <w:sz w:val="28"/>
          <w:szCs w:val="28"/>
          <w:lang w:eastAsia="lv-LV"/>
        </w:rPr>
        <w:t xml:space="preserve"> esošo</w:t>
      </w:r>
      <w:r w:rsidR="003C5DEB" w:rsidRPr="00E57D66">
        <w:rPr>
          <w:rFonts w:ascii="Times New Roman" w:eastAsia="Times New Roman" w:hAnsi="Times New Roman" w:cs="Times New Roman"/>
          <w:sz w:val="28"/>
          <w:szCs w:val="28"/>
          <w:lang w:eastAsia="lv-LV"/>
        </w:rPr>
        <w:t xml:space="preserve"> un jauno vai </w:t>
      </w:r>
      <w:r w:rsidR="00065E77" w:rsidRPr="00E57D66">
        <w:rPr>
          <w:rFonts w:ascii="Times New Roman" w:eastAsia="Times New Roman" w:hAnsi="Times New Roman" w:cs="Times New Roman"/>
          <w:sz w:val="28"/>
          <w:szCs w:val="28"/>
          <w:lang w:eastAsia="lv-LV"/>
        </w:rPr>
        <w:t>pārbūvēto</w:t>
      </w:r>
      <w:r w:rsidR="00617B83" w:rsidRPr="00E57D66">
        <w:rPr>
          <w:rFonts w:ascii="Times New Roman" w:eastAsia="Times New Roman" w:hAnsi="Times New Roman" w:cs="Times New Roman"/>
          <w:sz w:val="28"/>
          <w:szCs w:val="28"/>
          <w:lang w:eastAsia="lv-LV"/>
        </w:rPr>
        <w:t xml:space="preserve"> </w:t>
      </w:r>
      <w:r w:rsidR="00065E77" w:rsidRPr="00E57D66">
        <w:rPr>
          <w:rFonts w:ascii="Times New Roman" w:eastAsia="Times New Roman" w:hAnsi="Times New Roman" w:cs="Times New Roman"/>
          <w:sz w:val="28"/>
          <w:szCs w:val="28"/>
          <w:lang w:eastAsia="lv-LV"/>
        </w:rPr>
        <w:t xml:space="preserve">ceļu </w:t>
      </w:r>
      <w:r w:rsidR="00617B83" w:rsidRPr="00E57D66">
        <w:rPr>
          <w:rFonts w:ascii="Times New Roman" w:eastAsia="Times New Roman" w:hAnsi="Times New Roman" w:cs="Times New Roman"/>
          <w:sz w:val="28"/>
          <w:szCs w:val="28"/>
          <w:lang w:eastAsia="lv-LV"/>
        </w:rPr>
        <w:t>uzturēšanas izmaksas;</w:t>
      </w:r>
    </w:p>
    <w:p w14:paraId="4529C5B6" w14:textId="0AB96DEB" w:rsidR="00531D79" w:rsidRPr="00E57D66" w:rsidRDefault="00683D7F" w:rsidP="006F5399">
      <w:pPr>
        <w:spacing w:after="0" w:line="240" w:lineRule="auto"/>
        <w:ind w:firstLine="300"/>
        <w:jc w:val="both"/>
        <w:rPr>
          <w:rFonts w:ascii="Times New Roman" w:hAnsi="Times New Roman" w:cs="Times New Roman"/>
          <w:sz w:val="28"/>
          <w:szCs w:val="28"/>
          <w:lang w:val="fr-FR"/>
        </w:rPr>
      </w:pPr>
      <w:r w:rsidRPr="00E57D66">
        <w:rPr>
          <w:rFonts w:ascii="Times New Roman" w:eastAsia="Times New Roman" w:hAnsi="Times New Roman" w:cs="Times New Roman"/>
          <w:sz w:val="28"/>
          <w:szCs w:val="28"/>
          <w:lang w:eastAsia="lv-LV"/>
        </w:rPr>
        <w:t>1</w:t>
      </w:r>
      <w:r w:rsidR="005F3448" w:rsidRPr="00E57D66">
        <w:rPr>
          <w:rFonts w:ascii="Times New Roman" w:eastAsia="Times New Roman" w:hAnsi="Times New Roman" w:cs="Times New Roman"/>
          <w:sz w:val="28"/>
          <w:szCs w:val="28"/>
          <w:lang w:eastAsia="lv-LV"/>
        </w:rPr>
        <w:t>4</w:t>
      </w:r>
      <w:r w:rsidR="00531D79" w:rsidRPr="00E57D66">
        <w:rPr>
          <w:rFonts w:ascii="Times New Roman" w:eastAsia="Times New Roman" w:hAnsi="Times New Roman" w:cs="Times New Roman"/>
          <w:sz w:val="28"/>
          <w:szCs w:val="28"/>
          <w:lang w:eastAsia="lv-LV"/>
        </w:rPr>
        <w:t>.</w:t>
      </w:r>
      <w:r w:rsidR="003C5DEB" w:rsidRPr="00E57D66">
        <w:rPr>
          <w:rFonts w:ascii="Times New Roman" w:eastAsia="Times New Roman" w:hAnsi="Times New Roman" w:cs="Times New Roman"/>
          <w:sz w:val="28"/>
          <w:szCs w:val="28"/>
          <w:lang w:eastAsia="lv-LV"/>
        </w:rPr>
        <w:t>7</w:t>
      </w:r>
      <w:r w:rsidR="00531D79" w:rsidRPr="00E57D66">
        <w:rPr>
          <w:rFonts w:ascii="Times New Roman" w:eastAsia="Times New Roman" w:hAnsi="Times New Roman" w:cs="Times New Roman"/>
          <w:sz w:val="28"/>
          <w:szCs w:val="28"/>
          <w:lang w:eastAsia="lv-LV"/>
        </w:rPr>
        <w:t xml:space="preserve">. </w:t>
      </w:r>
      <w:r w:rsidR="00531D79" w:rsidRPr="00E57D66">
        <w:rPr>
          <w:rFonts w:ascii="Times New Roman" w:hAnsi="Times New Roman" w:cs="Times New Roman"/>
          <w:sz w:val="28"/>
          <w:szCs w:val="28"/>
          <w:lang w:val="fr-FR"/>
        </w:rPr>
        <w:t>melnā seguma (asfaltbetona) vai cementbetona seguma ieklāšanas izmaksas;</w:t>
      </w:r>
    </w:p>
    <w:p w14:paraId="16627EC5" w14:textId="3459178E" w:rsidR="003C5DEB" w:rsidRPr="00E57D66" w:rsidRDefault="00683D7F" w:rsidP="006F5399">
      <w:pPr>
        <w:spacing w:after="0" w:line="240" w:lineRule="auto"/>
        <w:ind w:firstLine="300"/>
        <w:jc w:val="both"/>
        <w:rPr>
          <w:rFonts w:ascii="Times New Roman" w:eastAsia="Times New Roman" w:hAnsi="Times New Roman" w:cs="Times New Roman"/>
          <w:sz w:val="28"/>
          <w:szCs w:val="28"/>
          <w:lang w:eastAsia="lv-LV"/>
        </w:rPr>
      </w:pPr>
      <w:r w:rsidRPr="00E57D66">
        <w:rPr>
          <w:rFonts w:ascii="Times New Roman" w:hAnsi="Times New Roman" w:cs="Times New Roman"/>
          <w:sz w:val="28"/>
          <w:szCs w:val="28"/>
          <w:lang w:val="fr-FR"/>
        </w:rPr>
        <w:t>1</w:t>
      </w:r>
      <w:r w:rsidR="005F3448" w:rsidRPr="00E57D66">
        <w:rPr>
          <w:rFonts w:ascii="Times New Roman" w:hAnsi="Times New Roman" w:cs="Times New Roman"/>
          <w:sz w:val="28"/>
          <w:szCs w:val="28"/>
          <w:lang w:val="fr-FR"/>
        </w:rPr>
        <w:t>4</w:t>
      </w:r>
      <w:r w:rsidR="003C5DEB" w:rsidRPr="00E57D66">
        <w:rPr>
          <w:rFonts w:ascii="Times New Roman" w:hAnsi="Times New Roman" w:cs="Times New Roman"/>
          <w:sz w:val="28"/>
          <w:szCs w:val="28"/>
          <w:lang w:val="fr-FR"/>
        </w:rPr>
        <w:t>.8. nodokļi un nodevas</w:t>
      </w:r>
      <w:r w:rsidR="004F259F" w:rsidRPr="00E57D66">
        <w:rPr>
          <w:rFonts w:ascii="Times New Roman" w:hAnsi="Times New Roman" w:cs="Times New Roman"/>
          <w:sz w:val="28"/>
          <w:szCs w:val="28"/>
          <w:lang w:val="fr-FR"/>
        </w:rPr>
        <w:t xml:space="preserve"> (izņemot </w:t>
      </w:r>
      <w:r w:rsidR="00F132F7" w:rsidRPr="00E57D66">
        <w:rPr>
          <w:rFonts w:ascii="Times New Roman" w:hAnsi="Times New Roman" w:cs="Times New Roman"/>
          <w:sz w:val="28"/>
          <w:szCs w:val="28"/>
          <w:lang w:val="fr-FR"/>
        </w:rPr>
        <w:t>šo noteikumu 1</w:t>
      </w:r>
      <w:r w:rsidR="005F3448" w:rsidRPr="00E57D66">
        <w:rPr>
          <w:rFonts w:ascii="Times New Roman" w:hAnsi="Times New Roman" w:cs="Times New Roman"/>
          <w:sz w:val="28"/>
          <w:szCs w:val="28"/>
          <w:lang w:val="fr-FR"/>
        </w:rPr>
        <w:t>3</w:t>
      </w:r>
      <w:r w:rsidR="00F132F7" w:rsidRPr="00E57D66">
        <w:rPr>
          <w:rFonts w:ascii="Times New Roman" w:hAnsi="Times New Roman" w:cs="Times New Roman"/>
          <w:sz w:val="28"/>
          <w:szCs w:val="28"/>
          <w:lang w:val="fr-FR"/>
        </w:rPr>
        <w:t>.4.</w:t>
      </w:r>
      <w:r w:rsidR="00280209">
        <w:rPr>
          <w:rFonts w:ascii="Times New Roman" w:hAnsi="Times New Roman" w:cs="Times New Roman"/>
          <w:sz w:val="28"/>
          <w:szCs w:val="28"/>
          <w:lang w:val="fr-FR"/>
        </w:rPr>
        <w:t> </w:t>
      </w:r>
      <w:r w:rsidR="00F132F7" w:rsidRPr="00E57D66">
        <w:rPr>
          <w:rFonts w:ascii="Times New Roman" w:hAnsi="Times New Roman" w:cs="Times New Roman"/>
          <w:sz w:val="28"/>
          <w:szCs w:val="28"/>
          <w:lang w:val="fr-FR"/>
        </w:rPr>
        <w:t>apakšpunktā minētās izmaksas</w:t>
      </w:r>
      <w:r w:rsidR="004F259F" w:rsidRPr="00E57D66">
        <w:rPr>
          <w:rFonts w:ascii="Times New Roman" w:hAnsi="Times New Roman" w:cs="Times New Roman"/>
          <w:sz w:val="28"/>
          <w:szCs w:val="28"/>
          <w:lang w:val="fr-FR"/>
        </w:rPr>
        <w:t>)</w:t>
      </w:r>
      <w:r w:rsidR="005A7D54" w:rsidRPr="00E57D66">
        <w:rPr>
          <w:rFonts w:ascii="Times New Roman" w:hAnsi="Times New Roman" w:cs="Times New Roman"/>
          <w:sz w:val="28"/>
          <w:szCs w:val="28"/>
          <w:lang w:val="fr-FR"/>
        </w:rPr>
        <w:t>;</w:t>
      </w:r>
      <w:r w:rsidR="003C5DEB" w:rsidRPr="00E57D66">
        <w:rPr>
          <w:rFonts w:ascii="Times New Roman" w:hAnsi="Times New Roman" w:cs="Times New Roman"/>
          <w:sz w:val="28"/>
          <w:szCs w:val="28"/>
          <w:lang w:val="fr-FR"/>
        </w:rPr>
        <w:t xml:space="preserve"> </w:t>
      </w:r>
    </w:p>
    <w:p w14:paraId="6E92A929" w14:textId="55999086" w:rsidR="00617B83" w:rsidRPr="00E57D66" w:rsidRDefault="00683D7F" w:rsidP="006F5399">
      <w:pPr>
        <w:spacing w:after="0" w:line="240" w:lineRule="auto"/>
        <w:ind w:firstLine="300"/>
        <w:jc w:val="both"/>
        <w:rPr>
          <w:rFonts w:ascii="Times New Roman" w:eastAsia="Times New Roman" w:hAnsi="Times New Roman" w:cs="Times New Roman"/>
          <w:sz w:val="28"/>
          <w:szCs w:val="28"/>
          <w:lang w:eastAsia="lv-LV"/>
        </w:rPr>
      </w:pPr>
      <w:r w:rsidRPr="00E57D66">
        <w:rPr>
          <w:rFonts w:ascii="Times New Roman" w:eastAsia="Times New Roman" w:hAnsi="Times New Roman" w:cs="Times New Roman"/>
          <w:sz w:val="28"/>
          <w:szCs w:val="28"/>
          <w:lang w:eastAsia="lv-LV"/>
        </w:rPr>
        <w:t>1</w:t>
      </w:r>
      <w:r w:rsidR="005F3448" w:rsidRPr="00E57D66">
        <w:rPr>
          <w:rFonts w:ascii="Times New Roman" w:eastAsia="Times New Roman" w:hAnsi="Times New Roman" w:cs="Times New Roman"/>
          <w:sz w:val="28"/>
          <w:szCs w:val="28"/>
          <w:lang w:eastAsia="lv-LV"/>
        </w:rPr>
        <w:t>4</w:t>
      </w:r>
      <w:r w:rsidR="00531D79" w:rsidRPr="00E57D66">
        <w:rPr>
          <w:rFonts w:ascii="Times New Roman" w:hAnsi="Times New Roman" w:cs="Times New Roman"/>
          <w:sz w:val="28"/>
          <w:szCs w:val="28"/>
        </w:rPr>
        <w:t>.</w:t>
      </w:r>
      <w:r w:rsidR="003C5DEB" w:rsidRPr="00E57D66">
        <w:rPr>
          <w:rFonts w:ascii="Times New Roman" w:hAnsi="Times New Roman" w:cs="Times New Roman"/>
          <w:sz w:val="28"/>
          <w:szCs w:val="28"/>
        </w:rPr>
        <w:t>9</w:t>
      </w:r>
      <w:r w:rsidR="00FA76EF" w:rsidRPr="00E57D66">
        <w:rPr>
          <w:rFonts w:ascii="Times New Roman" w:hAnsi="Times New Roman" w:cs="Times New Roman"/>
          <w:sz w:val="28"/>
          <w:szCs w:val="28"/>
        </w:rPr>
        <w:t>.</w:t>
      </w:r>
      <w:r w:rsidR="00D82E72" w:rsidRPr="00E57D66">
        <w:rPr>
          <w:rFonts w:ascii="Times New Roman" w:hAnsi="Times New Roman" w:cs="Times New Roman"/>
          <w:sz w:val="28"/>
          <w:szCs w:val="28"/>
        </w:rPr>
        <w:t xml:space="preserve"> </w:t>
      </w:r>
      <w:r w:rsidR="004F259F" w:rsidRPr="00E57D66">
        <w:rPr>
          <w:rFonts w:ascii="Times New Roman" w:eastAsia="Times New Roman" w:hAnsi="Times New Roman" w:cs="Times New Roman"/>
          <w:sz w:val="28"/>
          <w:szCs w:val="28"/>
          <w:lang w:eastAsia="lv-LV"/>
        </w:rPr>
        <w:t>tehniskās apkopes</w:t>
      </w:r>
      <w:r w:rsidR="00617B83" w:rsidRPr="00E57D66">
        <w:rPr>
          <w:rFonts w:ascii="Times New Roman" w:eastAsia="Times New Roman" w:hAnsi="Times New Roman" w:cs="Times New Roman"/>
          <w:sz w:val="28"/>
          <w:szCs w:val="28"/>
          <w:lang w:eastAsia="lv-LV"/>
        </w:rPr>
        <w:t xml:space="preserve"> un ekspluatācijas izdevumi;</w:t>
      </w:r>
    </w:p>
    <w:p w14:paraId="51E741D9" w14:textId="2D0501F8" w:rsidR="003C5DEB" w:rsidRPr="00E57D66" w:rsidRDefault="00683D7F" w:rsidP="006F5399">
      <w:pPr>
        <w:spacing w:after="0" w:line="240" w:lineRule="auto"/>
        <w:ind w:firstLine="300"/>
        <w:jc w:val="both"/>
        <w:rPr>
          <w:rFonts w:ascii="Times New Roman" w:eastAsia="Times New Roman" w:hAnsi="Times New Roman" w:cs="Times New Roman"/>
          <w:sz w:val="28"/>
          <w:szCs w:val="28"/>
          <w:lang w:eastAsia="lv-LV"/>
        </w:rPr>
      </w:pPr>
      <w:r w:rsidRPr="00E57D66">
        <w:rPr>
          <w:rFonts w:ascii="Times New Roman" w:eastAsia="Times New Roman" w:hAnsi="Times New Roman" w:cs="Times New Roman"/>
          <w:sz w:val="28"/>
          <w:szCs w:val="28"/>
          <w:lang w:eastAsia="lv-LV"/>
        </w:rPr>
        <w:t>1</w:t>
      </w:r>
      <w:r w:rsidR="005F3448" w:rsidRPr="00E57D66">
        <w:rPr>
          <w:rFonts w:ascii="Times New Roman" w:eastAsia="Times New Roman" w:hAnsi="Times New Roman" w:cs="Times New Roman"/>
          <w:sz w:val="28"/>
          <w:szCs w:val="28"/>
          <w:lang w:eastAsia="lv-LV"/>
        </w:rPr>
        <w:t>4</w:t>
      </w:r>
      <w:r w:rsidR="003C5DEB" w:rsidRPr="00E57D66">
        <w:rPr>
          <w:rFonts w:ascii="Times New Roman" w:eastAsia="Times New Roman" w:hAnsi="Times New Roman" w:cs="Times New Roman"/>
          <w:sz w:val="28"/>
          <w:szCs w:val="28"/>
          <w:lang w:eastAsia="lv-LV"/>
        </w:rPr>
        <w:t xml:space="preserve">.10. izmaksas, kas radušās pirms projekta iesnieguma iesniegšanas (izņemot šo noteikumu </w:t>
      </w:r>
      <w:r w:rsidR="00833866" w:rsidRPr="00E57D66">
        <w:rPr>
          <w:rFonts w:ascii="Times New Roman" w:eastAsia="Times New Roman" w:hAnsi="Times New Roman" w:cs="Times New Roman"/>
          <w:sz w:val="28"/>
          <w:szCs w:val="28"/>
          <w:lang w:eastAsia="lv-LV"/>
        </w:rPr>
        <w:t>16</w:t>
      </w:r>
      <w:r w:rsidR="003C5DEB" w:rsidRPr="00E57D66">
        <w:rPr>
          <w:rFonts w:ascii="Times New Roman" w:eastAsia="Times New Roman" w:hAnsi="Times New Roman" w:cs="Times New Roman"/>
          <w:sz w:val="28"/>
          <w:szCs w:val="28"/>
          <w:lang w:eastAsia="lv-LV"/>
        </w:rPr>
        <w:t>.3.</w:t>
      </w:r>
      <w:r w:rsidR="000B27A4">
        <w:rPr>
          <w:rFonts w:ascii="Times New Roman" w:eastAsia="Times New Roman" w:hAnsi="Times New Roman" w:cs="Times New Roman"/>
          <w:sz w:val="28"/>
          <w:szCs w:val="28"/>
          <w:lang w:eastAsia="lv-LV"/>
        </w:rPr>
        <w:t> </w:t>
      </w:r>
      <w:r w:rsidR="003C5DEB" w:rsidRPr="00E57D66">
        <w:rPr>
          <w:rFonts w:ascii="Times New Roman" w:eastAsia="Times New Roman" w:hAnsi="Times New Roman" w:cs="Times New Roman"/>
          <w:sz w:val="28"/>
          <w:szCs w:val="28"/>
          <w:lang w:eastAsia="lv-LV"/>
        </w:rPr>
        <w:t>apakšpunktā minētās izmaksas);</w:t>
      </w:r>
    </w:p>
    <w:p w14:paraId="2FC39B8D" w14:textId="32DF27D3" w:rsidR="003C5DEB" w:rsidRPr="00E57D66" w:rsidRDefault="00683D7F" w:rsidP="006F5399">
      <w:pPr>
        <w:spacing w:after="0" w:line="240" w:lineRule="auto"/>
        <w:ind w:firstLine="300"/>
        <w:jc w:val="both"/>
        <w:rPr>
          <w:rFonts w:ascii="Times New Roman" w:eastAsia="Times New Roman" w:hAnsi="Times New Roman" w:cs="Times New Roman"/>
          <w:sz w:val="28"/>
          <w:szCs w:val="28"/>
          <w:lang w:eastAsia="lv-LV"/>
        </w:rPr>
      </w:pPr>
      <w:r w:rsidRPr="00E57D66">
        <w:rPr>
          <w:rFonts w:ascii="Times New Roman" w:eastAsia="Times New Roman" w:hAnsi="Times New Roman" w:cs="Times New Roman"/>
          <w:sz w:val="28"/>
          <w:szCs w:val="28"/>
          <w:lang w:eastAsia="lv-LV"/>
        </w:rPr>
        <w:t>1</w:t>
      </w:r>
      <w:r w:rsidR="005F3448" w:rsidRPr="00E57D66">
        <w:rPr>
          <w:rFonts w:ascii="Times New Roman" w:eastAsia="Times New Roman" w:hAnsi="Times New Roman" w:cs="Times New Roman"/>
          <w:sz w:val="28"/>
          <w:szCs w:val="28"/>
          <w:lang w:eastAsia="lv-LV"/>
        </w:rPr>
        <w:t>4</w:t>
      </w:r>
      <w:r w:rsidR="003C5DEB" w:rsidRPr="00E57D66">
        <w:rPr>
          <w:rFonts w:ascii="Times New Roman" w:eastAsia="Times New Roman" w:hAnsi="Times New Roman" w:cs="Times New Roman"/>
          <w:sz w:val="28"/>
          <w:szCs w:val="28"/>
          <w:lang w:eastAsia="lv-LV"/>
        </w:rPr>
        <w:t xml:space="preserve">.11. citas izmaksas, kas nav attiecināmas </w:t>
      </w:r>
      <w:r w:rsidR="006F78DF" w:rsidRPr="00E57D66">
        <w:rPr>
          <w:rFonts w:ascii="Times New Roman" w:eastAsia="Times New Roman" w:hAnsi="Times New Roman" w:cs="Times New Roman"/>
          <w:sz w:val="28"/>
          <w:szCs w:val="28"/>
          <w:lang w:eastAsia="lv-LV"/>
        </w:rPr>
        <w:t xml:space="preserve">saskaņā ar </w:t>
      </w:r>
      <w:r w:rsidR="00783538">
        <w:rPr>
          <w:rFonts w:ascii="Times New Roman" w:eastAsia="Times New Roman" w:hAnsi="Times New Roman" w:cs="Times New Roman"/>
          <w:sz w:val="28"/>
          <w:szCs w:val="28"/>
          <w:lang w:eastAsia="lv-LV"/>
        </w:rPr>
        <w:t>r</w:t>
      </w:r>
      <w:r w:rsidR="006F78DF" w:rsidRPr="00E57D66">
        <w:rPr>
          <w:rFonts w:ascii="Times New Roman" w:eastAsia="Times New Roman" w:hAnsi="Times New Roman" w:cs="Times New Roman"/>
          <w:sz w:val="28"/>
          <w:szCs w:val="28"/>
          <w:lang w:eastAsia="lv-LV"/>
        </w:rPr>
        <w:t>egulu Nr.</w:t>
      </w:r>
      <w:r w:rsidR="000B27A4">
        <w:rPr>
          <w:rFonts w:ascii="Times New Roman" w:eastAsia="Times New Roman" w:hAnsi="Times New Roman" w:cs="Times New Roman"/>
          <w:sz w:val="28"/>
          <w:szCs w:val="28"/>
          <w:lang w:eastAsia="lv-LV"/>
        </w:rPr>
        <w:t> </w:t>
      </w:r>
      <w:r w:rsidR="003C5DEB" w:rsidRPr="00E57D66">
        <w:rPr>
          <w:rFonts w:ascii="Times New Roman" w:eastAsia="Times New Roman" w:hAnsi="Times New Roman" w:cs="Times New Roman"/>
          <w:sz w:val="28"/>
          <w:szCs w:val="28"/>
          <w:lang w:eastAsia="lv-LV"/>
        </w:rPr>
        <w:t>1305/2013</w:t>
      </w:r>
      <w:r w:rsidR="00833866" w:rsidRPr="00E57D66">
        <w:rPr>
          <w:rFonts w:ascii="Times New Roman" w:eastAsia="Times New Roman" w:hAnsi="Times New Roman" w:cs="Times New Roman"/>
          <w:sz w:val="28"/>
          <w:szCs w:val="28"/>
          <w:lang w:eastAsia="lv-LV"/>
        </w:rPr>
        <w:t>.</w:t>
      </w:r>
    </w:p>
    <w:p w14:paraId="6AA4DF0F" w14:textId="77777777" w:rsidR="00D93FCF" w:rsidRPr="00E57D66" w:rsidRDefault="00D93FCF" w:rsidP="00ED7579">
      <w:pPr>
        <w:spacing w:before="120" w:after="0" w:line="240" w:lineRule="auto"/>
        <w:jc w:val="both"/>
        <w:rPr>
          <w:rFonts w:ascii="Times New Roman" w:eastAsia="Times New Roman" w:hAnsi="Times New Roman" w:cs="Times New Roman"/>
          <w:sz w:val="28"/>
          <w:szCs w:val="28"/>
          <w:lang w:eastAsia="lv-LV"/>
        </w:rPr>
      </w:pPr>
    </w:p>
    <w:p w14:paraId="3C96D2A1" w14:textId="5C32204D" w:rsidR="00617B83" w:rsidRPr="00E57D66" w:rsidRDefault="00ED7579" w:rsidP="007E407A">
      <w:pPr>
        <w:spacing w:before="120" w:after="0" w:line="240" w:lineRule="auto"/>
        <w:ind w:firstLine="300"/>
        <w:jc w:val="both"/>
        <w:rPr>
          <w:rFonts w:ascii="Times New Roman" w:eastAsia="Times New Roman" w:hAnsi="Times New Roman" w:cs="Times New Roman"/>
          <w:sz w:val="28"/>
          <w:szCs w:val="28"/>
          <w:lang w:eastAsia="lv-LV"/>
        </w:rPr>
      </w:pPr>
      <w:r w:rsidRPr="00E57D66">
        <w:rPr>
          <w:rFonts w:ascii="Times New Roman" w:eastAsia="Times New Roman" w:hAnsi="Times New Roman" w:cs="Times New Roman"/>
          <w:sz w:val="28"/>
          <w:szCs w:val="28"/>
          <w:lang w:eastAsia="lv-LV"/>
        </w:rPr>
        <w:t>1</w:t>
      </w:r>
      <w:r w:rsidR="00BD1086" w:rsidRPr="00E57D66">
        <w:rPr>
          <w:rFonts w:ascii="Times New Roman" w:eastAsia="Times New Roman" w:hAnsi="Times New Roman" w:cs="Times New Roman"/>
          <w:sz w:val="28"/>
          <w:szCs w:val="28"/>
          <w:lang w:eastAsia="lv-LV"/>
        </w:rPr>
        <w:t>5</w:t>
      </w:r>
      <w:r w:rsidR="00FA76EF" w:rsidRPr="00E57D66">
        <w:rPr>
          <w:rFonts w:ascii="Times New Roman" w:eastAsia="Times New Roman" w:hAnsi="Times New Roman" w:cs="Times New Roman"/>
          <w:sz w:val="28"/>
          <w:szCs w:val="28"/>
          <w:lang w:eastAsia="lv-LV"/>
        </w:rPr>
        <w:t>.</w:t>
      </w:r>
      <w:r w:rsidR="00617B83" w:rsidRPr="00E57D66">
        <w:rPr>
          <w:rFonts w:ascii="Times New Roman" w:eastAsia="Times New Roman" w:hAnsi="Times New Roman" w:cs="Times New Roman"/>
          <w:sz w:val="28"/>
          <w:szCs w:val="28"/>
          <w:lang w:eastAsia="lv-LV"/>
        </w:rPr>
        <w:t xml:space="preserve"> </w:t>
      </w:r>
      <w:r w:rsidR="003C5DEB" w:rsidRPr="00E57D66">
        <w:rPr>
          <w:rFonts w:ascii="Times New Roman" w:eastAsia="Times New Roman" w:hAnsi="Times New Roman" w:cs="Times New Roman"/>
          <w:sz w:val="28"/>
          <w:szCs w:val="28"/>
          <w:lang w:eastAsia="lv-LV"/>
        </w:rPr>
        <w:t xml:space="preserve">Izmaksas, kas pēc Lauku atbalsta dienesta novērtējuma pārsniedz vidējās izmaksas, kā arī </w:t>
      </w:r>
      <w:r w:rsidR="00783538">
        <w:rPr>
          <w:rFonts w:ascii="Times New Roman" w:eastAsia="Times New Roman" w:hAnsi="Times New Roman" w:cs="Times New Roman"/>
          <w:sz w:val="28"/>
          <w:szCs w:val="28"/>
          <w:lang w:eastAsia="lv-LV"/>
        </w:rPr>
        <w:t>darbību</w:t>
      </w:r>
      <w:r w:rsidR="003C5DEB" w:rsidRPr="00E57D66">
        <w:rPr>
          <w:rFonts w:ascii="Times New Roman" w:eastAsia="Times New Roman" w:hAnsi="Times New Roman" w:cs="Times New Roman"/>
          <w:sz w:val="28"/>
          <w:szCs w:val="28"/>
          <w:lang w:eastAsia="lv-LV"/>
        </w:rPr>
        <w:t xml:space="preserve"> īstenošanas un mērķu sasniegšanas laika grafika noteiktajā termiņā nepabeigto darbu izmaksas</w:t>
      </w:r>
      <w:r w:rsidRPr="00E57D66">
        <w:rPr>
          <w:rFonts w:ascii="Times New Roman" w:eastAsia="Times New Roman" w:hAnsi="Times New Roman" w:cs="Times New Roman"/>
          <w:sz w:val="28"/>
          <w:szCs w:val="28"/>
          <w:lang w:eastAsia="lv-LV"/>
        </w:rPr>
        <w:t xml:space="preserve"> </w:t>
      </w:r>
      <w:r w:rsidRPr="00E57D66">
        <w:rPr>
          <w:rFonts w:ascii="Times New Roman" w:hAnsi="Times New Roman" w:cs="Times New Roman"/>
          <w:sz w:val="28"/>
          <w:szCs w:val="28"/>
        </w:rPr>
        <w:t>uzskata par neattiecināmajām izmaksām</w:t>
      </w:r>
      <w:r w:rsidR="00A345A8" w:rsidRPr="00E57D66">
        <w:rPr>
          <w:rFonts w:ascii="Times New Roman" w:eastAsia="Times New Roman" w:hAnsi="Times New Roman" w:cs="Times New Roman"/>
          <w:sz w:val="28"/>
          <w:szCs w:val="28"/>
          <w:lang w:eastAsia="lv-LV"/>
        </w:rPr>
        <w:t>.</w:t>
      </w:r>
    </w:p>
    <w:p w14:paraId="0895AD0B" w14:textId="77777777" w:rsidR="00D93FCF" w:rsidRPr="00E57D66" w:rsidRDefault="00D93FCF" w:rsidP="00A345A8">
      <w:pPr>
        <w:spacing w:before="120" w:after="0" w:line="240" w:lineRule="auto"/>
        <w:jc w:val="both"/>
        <w:rPr>
          <w:rFonts w:ascii="Times New Roman" w:eastAsia="Times New Roman" w:hAnsi="Times New Roman" w:cs="Times New Roman"/>
          <w:sz w:val="28"/>
          <w:szCs w:val="28"/>
          <w:lang w:eastAsia="lv-LV"/>
        </w:rPr>
      </w:pPr>
      <w:bookmarkStart w:id="41" w:name="p25"/>
      <w:bookmarkStart w:id="42" w:name="p-312501"/>
      <w:bookmarkEnd w:id="41"/>
      <w:bookmarkEnd w:id="42"/>
    </w:p>
    <w:p w14:paraId="775832EA" w14:textId="40EF101F" w:rsidR="00683FE5" w:rsidRPr="00E57D66" w:rsidRDefault="00BD1086" w:rsidP="007E407A">
      <w:pPr>
        <w:spacing w:before="120" w:after="0" w:line="240" w:lineRule="auto"/>
        <w:ind w:firstLine="720"/>
        <w:jc w:val="both"/>
        <w:rPr>
          <w:rFonts w:ascii="Times New Roman" w:eastAsia="Times New Roman" w:hAnsi="Times New Roman" w:cs="Times New Roman"/>
          <w:sz w:val="28"/>
          <w:szCs w:val="28"/>
          <w:lang w:eastAsia="lv-LV"/>
        </w:rPr>
      </w:pPr>
      <w:r w:rsidRPr="00E57D66">
        <w:rPr>
          <w:rFonts w:ascii="Times New Roman" w:eastAsia="Times New Roman" w:hAnsi="Times New Roman" w:cs="Times New Roman"/>
          <w:sz w:val="28"/>
          <w:szCs w:val="28"/>
          <w:lang w:eastAsia="lv-LV"/>
        </w:rPr>
        <w:t>16</w:t>
      </w:r>
      <w:r w:rsidR="00683FE5" w:rsidRPr="00E57D66">
        <w:rPr>
          <w:rFonts w:ascii="Times New Roman" w:eastAsia="Times New Roman" w:hAnsi="Times New Roman" w:cs="Times New Roman"/>
          <w:sz w:val="28"/>
          <w:szCs w:val="28"/>
          <w:lang w:eastAsia="lv-LV"/>
        </w:rPr>
        <w:t>. Valsts ieņēmumu dienests pēc Lauku atbalsta dienesta pieprasījuma sniedz informāciju par atbalsta pretendenta darījumu atbilstību šo noteikumu 1</w:t>
      </w:r>
      <w:r w:rsidRPr="00E57D66">
        <w:rPr>
          <w:rFonts w:ascii="Times New Roman" w:eastAsia="Times New Roman" w:hAnsi="Times New Roman" w:cs="Times New Roman"/>
          <w:sz w:val="28"/>
          <w:szCs w:val="28"/>
          <w:lang w:eastAsia="lv-LV"/>
        </w:rPr>
        <w:t>3</w:t>
      </w:r>
      <w:r w:rsidR="00683FE5" w:rsidRPr="00E57D66">
        <w:rPr>
          <w:rFonts w:ascii="Times New Roman" w:eastAsia="Times New Roman" w:hAnsi="Times New Roman" w:cs="Times New Roman"/>
          <w:sz w:val="28"/>
          <w:szCs w:val="28"/>
          <w:lang w:eastAsia="lv-LV"/>
        </w:rPr>
        <w:t>.4.</w:t>
      </w:r>
      <w:r w:rsidR="00DA080F">
        <w:rPr>
          <w:rFonts w:ascii="Times New Roman" w:eastAsia="Times New Roman" w:hAnsi="Times New Roman" w:cs="Times New Roman"/>
          <w:sz w:val="28"/>
          <w:szCs w:val="28"/>
          <w:lang w:eastAsia="lv-LV"/>
        </w:rPr>
        <w:t> </w:t>
      </w:r>
      <w:r w:rsidR="00683FE5" w:rsidRPr="00E57D66">
        <w:rPr>
          <w:rFonts w:ascii="Times New Roman" w:eastAsia="Times New Roman" w:hAnsi="Times New Roman" w:cs="Times New Roman"/>
          <w:sz w:val="28"/>
          <w:szCs w:val="28"/>
          <w:lang w:eastAsia="lv-LV"/>
        </w:rPr>
        <w:t>apakšpunktā minētajām prasībām.</w:t>
      </w:r>
    </w:p>
    <w:p w14:paraId="711C2282" w14:textId="77777777" w:rsidR="00D93FCF" w:rsidRPr="00E57D66" w:rsidRDefault="00D93FCF" w:rsidP="00A345A8">
      <w:pPr>
        <w:spacing w:before="120" w:after="0" w:line="240" w:lineRule="auto"/>
        <w:jc w:val="both"/>
        <w:rPr>
          <w:rFonts w:ascii="Times New Roman" w:eastAsia="Times New Roman" w:hAnsi="Times New Roman" w:cs="Times New Roman"/>
          <w:sz w:val="28"/>
          <w:szCs w:val="28"/>
          <w:lang w:eastAsia="lv-LV"/>
        </w:rPr>
      </w:pPr>
    </w:p>
    <w:p w14:paraId="0B759A95" w14:textId="23084D0F" w:rsidR="00617B83" w:rsidRPr="00E57D66" w:rsidRDefault="00BD1086" w:rsidP="007E407A">
      <w:pPr>
        <w:spacing w:before="120" w:after="0" w:line="240" w:lineRule="auto"/>
        <w:ind w:firstLine="720"/>
        <w:jc w:val="both"/>
        <w:rPr>
          <w:rFonts w:ascii="Times New Roman" w:eastAsia="Times New Roman" w:hAnsi="Times New Roman" w:cs="Times New Roman"/>
          <w:vanish/>
          <w:sz w:val="28"/>
          <w:szCs w:val="28"/>
          <w:lang w:eastAsia="lv-LV"/>
        </w:rPr>
      </w:pPr>
      <w:r w:rsidRPr="00E57D66">
        <w:rPr>
          <w:rFonts w:ascii="Times New Roman" w:eastAsia="Times New Roman" w:hAnsi="Times New Roman" w:cs="Times New Roman"/>
          <w:sz w:val="28"/>
          <w:szCs w:val="28"/>
          <w:lang w:eastAsia="lv-LV"/>
        </w:rPr>
        <w:t>17</w:t>
      </w:r>
      <w:r w:rsidR="00AB0892" w:rsidRPr="00E57D66">
        <w:rPr>
          <w:rFonts w:ascii="Times New Roman" w:eastAsia="Times New Roman" w:hAnsi="Times New Roman" w:cs="Times New Roman"/>
          <w:sz w:val="28"/>
          <w:szCs w:val="28"/>
          <w:lang w:eastAsia="lv-LV"/>
        </w:rPr>
        <w:t xml:space="preserve">. </w:t>
      </w:r>
      <w:r w:rsidR="00AB0892" w:rsidRPr="007E407A">
        <w:rPr>
          <w:rFonts w:ascii="Times New Roman" w:eastAsia="Times New Roman" w:hAnsi="Times New Roman" w:cs="Times New Roman"/>
          <w:sz w:val="28"/>
          <w:szCs w:val="28"/>
          <w:lang w:eastAsia="lv-LV"/>
        </w:rPr>
        <w:t>Projekt</w:t>
      </w:r>
      <w:r w:rsidR="00783538">
        <w:rPr>
          <w:rFonts w:ascii="Times New Roman" w:eastAsia="Times New Roman" w:hAnsi="Times New Roman" w:cs="Times New Roman"/>
          <w:sz w:val="28"/>
          <w:szCs w:val="28"/>
          <w:lang w:eastAsia="lv-LV"/>
        </w:rPr>
        <w:t>a</w:t>
      </w:r>
      <w:r w:rsidR="00AB0892" w:rsidRPr="007E407A">
        <w:rPr>
          <w:rFonts w:ascii="Times New Roman" w:eastAsia="Times New Roman" w:hAnsi="Times New Roman" w:cs="Times New Roman"/>
          <w:sz w:val="28"/>
          <w:szCs w:val="28"/>
          <w:lang w:eastAsia="lv-LV"/>
        </w:rPr>
        <w:t xml:space="preserve"> uzraudzības periods ir pieci gadi pēc t</w:t>
      </w:r>
      <w:r w:rsidR="00783538">
        <w:rPr>
          <w:rFonts w:ascii="Times New Roman" w:eastAsia="Times New Roman" w:hAnsi="Times New Roman" w:cs="Times New Roman"/>
          <w:sz w:val="28"/>
          <w:szCs w:val="28"/>
          <w:lang w:eastAsia="lv-LV"/>
        </w:rPr>
        <w:t>ā</w:t>
      </w:r>
      <w:r w:rsidR="00AB0892" w:rsidRPr="007E407A">
        <w:rPr>
          <w:rFonts w:ascii="Times New Roman" w:eastAsia="Times New Roman" w:hAnsi="Times New Roman" w:cs="Times New Roman"/>
          <w:sz w:val="28"/>
          <w:szCs w:val="28"/>
          <w:lang w:eastAsia="lv-LV"/>
        </w:rPr>
        <w:t xml:space="preserve"> īstenošanas</w:t>
      </w:r>
      <w:r w:rsidR="00C14EB3" w:rsidRPr="007E407A">
        <w:rPr>
          <w:rFonts w:ascii="Times New Roman" w:eastAsia="Times New Roman" w:hAnsi="Times New Roman" w:cs="Times New Roman"/>
          <w:sz w:val="28"/>
          <w:szCs w:val="28"/>
          <w:lang w:eastAsia="lv-LV"/>
        </w:rPr>
        <w:t xml:space="preserve">, sākot </w:t>
      </w:r>
      <w:r w:rsidR="00783538">
        <w:rPr>
          <w:rFonts w:ascii="Times New Roman" w:eastAsia="Times New Roman" w:hAnsi="Times New Roman" w:cs="Times New Roman"/>
          <w:sz w:val="28"/>
          <w:szCs w:val="28"/>
          <w:lang w:eastAsia="lv-LV"/>
        </w:rPr>
        <w:t>ar</w:t>
      </w:r>
      <w:r w:rsidR="00C14EB3" w:rsidRPr="007E407A">
        <w:rPr>
          <w:rFonts w:ascii="Times New Roman" w:eastAsia="Times New Roman" w:hAnsi="Times New Roman" w:cs="Times New Roman"/>
          <w:sz w:val="28"/>
          <w:szCs w:val="28"/>
          <w:lang w:eastAsia="lv-LV"/>
        </w:rPr>
        <w:t xml:space="preserve"> pirm</w:t>
      </w:r>
      <w:r w:rsidR="00783538">
        <w:rPr>
          <w:rFonts w:ascii="Times New Roman" w:eastAsia="Times New Roman" w:hAnsi="Times New Roman" w:cs="Times New Roman"/>
          <w:sz w:val="28"/>
          <w:szCs w:val="28"/>
          <w:lang w:eastAsia="lv-LV"/>
        </w:rPr>
        <w:t>o</w:t>
      </w:r>
      <w:r w:rsidR="00C14EB3" w:rsidRPr="007E407A">
        <w:rPr>
          <w:rFonts w:ascii="Times New Roman" w:eastAsia="Times New Roman" w:hAnsi="Times New Roman" w:cs="Times New Roman"/>
          <w:sz w:val="28"/>
          <w:szCs w:val="28"/>
          <w:lang w:eastAsia="lv-LV"/>
        </w:rPr>
        <w:t xml:space="preserve"> noslēgt</w:t>
      </w:r>
      <w:r w:rsidR="00783538">
        <w:rPr>
          <w:rFonts w:ascii="Times New Roman" w:eastAsia="Times New Roman" w:hAnsi="Times New Roman" w:cs="Times New Roman"/>
          <w:sz w:val="28"/>
          <w:szCs w:val="28"/>
          <w:lang w:eastAsia="lv-LV"/>
        </w:rPr>
        <w:t>o</w:t>
      </w:r>
      <w:r w:rsidR="00C14EB3" w:rsidRPr="007E407A">
        <w:rPr>
          <w:rFonts w:ascii="Times New Roman" w:eastAsia="Times New Roman" w:hAnsi="Times New Roman" w:cs="Times New Roman"/>
          <w:sz w:val="28"/>
          <w:szCs w:val="28"/>
          <w:lang w:eastAsia="lv-LV"/>
        </w:rPr>
        <w:t xml:space="preserve"> gad</w:t>
      </w:r>
      <w:r w:rsidR="00783538">
        <w:rPr>
          <w:rFonts w:ascii="Times New Roman" w:eastAsia="Times New Roman" w:hAnsi="Times New Roman" w:cs="Times New Roman"/>
          <w:sz w:val="28"/>
          <w:szCs w:val="28"/>
          <w:lang w:eastAsia="lv-LV"/>
        </w:rPr>
        <w:t>u</w:t>
      </w:r>
      <w:r w:rsidR="00C14EB3" w:rsidRPr="007E407A">
        <w:rPr>
          <w:rFonts w:ascii="Times New Roman" w:eastAsia="Times New Roman" w:hAnsi="Times New Roman" w:cs="Times New Roman"/>
          <w:sz w:val="28"/>
          <w:szCs w:val="28"/>
          <w:lang w:eastAsia="lv-LV"/>
        </w:rPr>
        <w:t xml:space="preserve"> pēc pēdējā maksājuma pieprasījuma iesniegšanas Lauku atbalsta dienestā</w:t>
      </w:r>
      <w:r w:rsidR="00AB0892" w:rsidRPr="007E407A">
        <w:rPr>
          <w:rFonts w:ascii="Times New Roman" w:eastAsia="Times New Roman" w:hAnsi="Times New Roman" w:cs="Times New Roman"/>
          <w:sz w:val="28"/>
          <w:szCs w:val="28"/>
          <w:lang w:eastAsia="lv-LV"/>
        </w:rPr>
        <w:t>.</w:t>
      </w:r>
    </w:p>
    <w:p w14:paraId="00A86BC1" w14:textId="77777777" w:rsidR="00C102C0" w:rsidRPr="00E57D66" w:rsidRDefault="00C102C0" w:rsidP="006F5399">
      <w:pPr>
        <w:spacing w:after="0" w:line="240" w:lineRule="auto"/>
        <w:ind w:firstLine="300"/>
        <w:jc w:val="both"/>
        <w:rPr>
          <w:rFonts w:ascii="Times New Roman" w:eastAsia="Times New Roman" w:hAnsi="Times New Roman" w:cs="Times New Roman"/>
          <w:sz w:val="28"/>
          <w:szCs w:val="28"/>
          <w:lang w:eastAsia="lv-LV"/>
        </w:rPr>
      </w:pPr>
      <w:bookmarkStart w:id="43" w:name="p26"/>
      <w:bookmarkStart w:id="44" w:name="p-341891"/>
      <w:bookmarkEnd w:id="43"/>
      <w:bookmarkEnd w:id="44"/>
    </w:p>
    <w:p w14:paraId="069B7E7D" w14:textId="1674672B" w:rsidR="00C32609" w:rsidRPr="00E57D66" w:rsidRDefault="00511C13" w:rsidP="00E57D66">
      <w:pPr>
        <w:spacing w:after="0" w:line="240" w:lineRule="auto"/>
        <w:jc w:val="center"/>
        <w:rPr>
          <w:rFonts w:ascii="Times New Roman" w:eastAsia="Times New Roman" w:hAnsi="Times New Roman" w:cs="Times New Roman"/>
          <w:b/>
          <w:bCs/>
          <w:sz w:val="28"/>
          <w:szCs w:val="28"/>
          <w:lang w:eastAsia="lv-LV"/>
        </w:rPr>
      </w:pPr>
      <w:r w:rsidRPr="00E57D66">
        <w:rPr>
          <w:rFonts w:ascii="Times New Roman" w:eastAsia="Times New Roman" w:hAnsi="Times New Roman" w:cs="Times New Roman"/>
          <w:b/>
          <w:sz w:val="28"/>
          <w:szCs w:val="28"/>
          <w:lang w:eastAsia="lv-LV"/>
        </w:rPr>
        <w:lastRenderedPageBreak/>
        <w:t>V</w:t>
      </w:r>
      <w:bookmarkStart w:id="45" w:name="n3"/>
      <w:bookmarkEnd w:id="45"/>
      <w:r w:rsidR="00C32609" w:rsidRPr="00E57D66">
        <w:rPr>
          <w:rFonts w:ascii="Times New Roman" w:eastAsia="Times New Roman" w:hAnsi="Times New Roman" w:cs="Times New Roman"/>
          <w:b/>
          <w:bCs/>
          <w:sz w:val="28"/>
          <w:szCs w:val="28"/>
          <w:lang w:eastAsia="lv-LV"/>
        </w:rPr>
        <w:t>. Pieteikšanās kārtība un iesniedzamie dokumenti</w:t>
      </w:r>
    </w:p>
    <w:p w14:paraId="1650435A" w14:textId="77777777" w:rsidR="00C32609" w:rsidRPr="00E57D66" w:rsidRDefault="00C32609" w:rsidP="00C32609">
      <w:pPr>
        <w:spacing w:after="0" w:line="240" w:lineRule="auto"/>
        <w:ind w:firstLine="300"/>
        <w:jc w:val="both"/>
        <w:rPr>
          <w:rFonts w:ascii="Times New Roman" w:eastAsia="Times New Roman" w:hAnsi="Times New Roman" w:cs="Times New Roman"/>
          <w:sz w:val="28"/>
          <w:szCs w:val="28"/>
          <w:lang w:eastAsia="lv-LV"/>
        </w:rPr>
      </w:pPr>
      <w:bookmarkStart w:id="46" w:name="p13"/>
      <w:bookmarkStart w:id="47" w:name="p-341889"/>
      <w:bookmarkEnd w:id="46"/>
      <w:bookmarkEnd w:id="47"/>
    </w:p>
    <w:p w14:paraId="2034812E" w14:textId="557322BF" w:rsidR="00C32609" w:rsidRPr="00E57D66" w:rsidRDefault="00BD1086" w:rsidP="007E407A">
      <w:pPr>
        <w:spacing w:after="0" w:line="240" w:lineRule="auto"/>
        <w:ind w:firstLine="720"/>
        <w:jc w:val="both"/>
        <w:rPr>
          <w:rFonts w:ascii="Times New Roman" w:eastAsia="Times New Roman" w:hAnsi="Times New Roman" w:cs="Times New Roman"/>
          <w:sz w:val="28"/>
          <w:szCs w:val="28"/>
          <w:lang w:eastAsia="lv-LV"/>
        </w:rPr>
      </w:pPr>
      <w:r w:rsidRPr="00E57D66">
        <w:rPr>
          <w:rFonts w:ascii="Times New Roman" w:eastAsia="Times New Roman" w:hAnsi="Times New Roman" w:cs="Times New Roman"/>
          <w:sz w:val="28"/>
          <w:szCs w:val="28"/>
          <w:lang w:eastAsia="lv-LV"/>
        </w:rPr>
        <w:t>18</w:t>
      </w:r>
      <w:r w:rsidR="00C32609" w:rsidRPr="00E57D66">
        <w:rPr>
          <w:rFonts w:ascii="Times New Roman" w:eastAsia="Times New Roman" w:hAnsi="Times New Roman" w:cs="Times New Roman"/>
          <w:sz w:val="28"/>
          <w:szCs w:val="28"/>
          <w:lang w:eastAsia="lv-LV"/>
        </w:rPr>
        <w:t xml:space="preserve">. </w:t>
      </w:r>
      <w:r w:rsidR="00C32609" w:rsidRPr="00E57D66">
        <w:rPr>
          <w:rFonts w:ascii="Times New Roman" w:hAnsi="Times New Roman" w:cs="Times New Roman"/>
          <w:sz w:val="28"/>
          <w:szCs w:val="28"/>
        </w:rPr>
        <w:t xml:space="preserve">Lai pieteiktos atbalsta saņemšanai, pretendents saskaņā ar normatīvajiem aktiem </w:t>
      </w:r>
      <w:r w:rsidR="00C32609" w:rsidRPr="00E57D66">
        <w:rPr>
          <w:rFonts w:ascii="Times New Roman" w:hAnsi="Times New Roman" w:cs="Times New Roman"/>
          <w:bCs/>
          <w:color w:val="000000" w:themeColor="text1"/>
          <w:sz w:val="28"/>
          <w:szCs w:val="28"/>
        </w:rPr>
        <w:t>par valsts un Eiropas Savienības atbalsta piešķiršanu, administrēšanu un uzraudzību lauku un zivsaimniecības attīstībai</w:t>
      </w:r>
      <w:r w:rsidR="00C32609" w:rsidRPr="00E57D66">
        <w:rPr>
          <w:rFonts w:ascii="Times New Roman" w:hAnsi="Times New Roman" w:cs="Times New Roman"/>
          <w:b/>
          <w:bCs/>
          <w:color w:val="000000" w:themeColor="text1"/>
          <w:sz w:val="28"/>
          <w:szCs w:val="28"/>
        </w:rPr>
        <w:t xml:space="preserve"> </w:t>
      </w:r>
      <w:r w:rsidR="00C32609" w:rsidRPr="00E57D66">
        <w:rPr>
          <w:rFonts w:ascii="Times New Roman" w:hAnsi="Times New Roman" w:cs="Times New Roman"/>
          <w:bCs/>
          <w:sz w:val="28"/>
          <w:szCs w:val="28"/>
        </w:rPr>
        <w:t>2014.–2020.</w:t>
      </w:r>
      <w:r w:rsidR="00055B89">
        <w:rPr>
          <w:rFonts w:ascii="Times New Roman" w:hAnsi="Times New Roman" w:cs="Times New Roman"/>
          <w:bCs/>
          <w:sz w:val="28"/>
          <w:szCs w:val="28"/>
        </w:rPr>
        <w:t> </w:t>
      </w:r>
      <w:r w:rsidR="00C32609" w:rsidRPr="00E57D66">
        <w:rPr>
          <w:rFonts w:ascii="Times New Roman" w:hAnsi="Times New Roman" w:cs="Times New Roman"/>
          <w:bCs/>
          <w:sz w:val="28"/>
          <w:szCs w:val="28"/>
        </w:rPr>
        <w:t>gada plānošanas periodā</w:t>
      </w:r>
      <w:r w:rsidR="00C32609" w:rsidRPr="00E57D66">
        <w:rPr>
          <w:rFonts w:ascii="Times New Roman" w:hAnsi="Times New Roman" w:cs="Times New Roman"/>
          <w:sz w:val="28"/>
          <w:szCs w:val="28"/>
        </w:rPr>
        <w:t xml:space="preserve"> Lauku atbalsta dienestā iesniedz šādus dokumentus:</w:t>
      </w:r>
    </w:p>
    <w:p w14:paraId="194C7F01" w14:textId="1C9A3A6B" w:rsidR="00C32609" w:rsidRPr="00E57D66" w:rsidRDefault="00BD1086" w:rsidP="007E407A">
      <w:pPr>
        <w:spacing w:after="0" w:line="240" w:lineRule="auto"/>
        <w:ind w:firstLine="720"/>
        <w:jc w:val="both"/>
        <w:rPr>
          <w:rFonts w:ascii="Times New Roman" w:eastAsia="Times New Roman" w:hAnsi="Times New Roman" w:cs="Times New Roman"/>
          <w:sz w:val="28"/>
          <w:szCs w:val="28"/>
          <w:lang w:eastAsia="lv-LV"/>
        </w:rPr>
      </w:pPr>
      <w:r w:rsidRPr="00E57D66">
        <w:rPr>
          <w:rFonts w:ascii="Times New Roman" w:eastAsia="Times New Roman" w:hAnsi="Times New Roman" w:cs="Times New Roman"/>
          <w:sz w:val="28"/>
          <w:szCs w:val="28"/>
          <w:lang w:eastAsia="lv-LV"/>
        </w:rPr>
        <w:t>18</w:t>
      </w:r>
      <w:r w:rsidR="00C32609" w:rsidRPr="00E57D66">
        <w:rPr>
          <w:rFonts w:ascii="Times New Roman" w:eastAsia="Times New Roman" w:hAnsi="Times New Roman" w:cs="Times New Roman"/>
          <w:sz w:val="28"/>
          <w:szCs w:val="28"/>
          <w:lang w:eastAsia="lv-LV"/>
        </w:rPr>
        <w:t>.1. projekta iesniegumu (</w:t>
      </w:r>
      <w:r w:rsidR="00E01564" w:rsidRPr="00E57D66">
        <w:rPr>
          <w:rFonts w:ascii="Times New Roman" w:eastAsia="Times New Roman" w:hAnsi="Times New Roman" w:cs="Times New Roman"/>
          <w:sz w:val="28"/>
          <w:szCs w:val="28"/>
          <w:lang w:eastAsia="lv-LV"/>
        </w:rPr>
        <w:t>2</w:t>
      </w:r>
      <w:r w:rsidR="00C32609" w:rsidRPr="00E57D66">
        <w:rPr>
          <w:rFonts w:ascii="Times New Roman" w:eastAsia="Times New Roman" w:hAnsi="Times New Roman" w:cs="Times New Roman"/>
          <w:sz w:val="28"/>
          <w:szCs w:val="28"/>
          <w:lang w:eastAsia="lv-LV"/>
        </w:rPr>
        <w:t>.</w:t>
      </w:r>
      <w:r w:rsidR="00055B89">
        <w:rPr>
          <w:rFonts w:ascii="Times New Roman" w:eastAsia="Times New Roman" w:hAnsi="Times New Roman" w:cs="Times New Roman"/>
          <w:sz w:val="28"/>
          <w:szCs w:val="28"/>
          <w:lang w:eastAsia="lv-LV"/>
        </w:rPr>
        <w:t> </w:t>
      </w:r>
      <w:r w:rsidR="00C32609" w:rsidRPr="00E57D66">
        <w:rPr>
          <w:rFonts w:ascii="Times New Roman" w:eastAsia="Times New Roman" w:hAnsi="Times New Roman" w:cs="Times New Roman"/>
          <w:sz w:val="28"/>
          <w:szCs w:val="28"/>
          <w:lang w:eastAsia="lv-LV"/>
        </w:rPr>
        <w:t xml:space="preserve">pielikums) </w:t>
      </w:r>
      <w:r w:rsidR="00C32609" w:rsidRPr="00E57D66">
        <w:rPr>
          <w:rFonts w:ascii="Times New Roman" w:hAnsi="Times New Roman" w:cs="Times New Roman"/>
          <w:sz w:val="28"/>
          <w:szCs w:val="28"/>
          <w:lang w:eastAsia="lv-LV"/>
        </w:rPr>
        <w:t>divos eksemplāros papīra formā un tā kopiju, k</w:t>
      </w:r>
      <w:r w:rsidR="00783538">
        <w:rPr>
          <w:rFonts w:ascii="Times New Roman" w:hAnsi="Times New Roman" w:cs="Times New Roman"/>
          <w:sz w:val="28"/>
          <w:szCs w:val="28"/>
          <w:lang w:eastAsia="lv-LV"/>
        </w:rPr>
        <w:t>as</w:t>
      </w:r>
      <w:r w:rsidR="00C32609" w:rsidRPr="00E57D66">
        <w:rPr>
          <w:rFonts w:ascii="Times New Roman" w:hAnsi="Times New Roman" w:cs="Times New Roman"/>
          <w:sz w:val="28"/>
          <w:szCs w:val="28"/>
          <w:lang w:eastAsia="lv-LV"/>
        </w:rPr>
        <w:t xml:space="preserve"> elektroniskā veidā ir ierakstīta ārējā datu nesējā (ja to neiesniedz Lauku atbalsta dienesta Elektroniskās pieteikšanās sistēmā vai elektroniska dokumenta veidā saskaņā ar Elektronisko dokumentu likumu). Lauku atbalsta dienests vienu projekta iesnieguma papīra eksemplāru kopā ar apliecinājumu par projekta reģistrēšanu atdod pretendentam</w:t>
      </w:r>
      <w:r w:rsidR="00C32609" w:rsidRPr="00E57D66">
        <w:rPr>
          <w:rFonts w:ascii="Times New Roman" w:eastAsia="Times New Roman" w:hAnsi="Times New Roman" w:cs="Times New Roman"/>
          <w:sz w:val="28"/>
          <w:szCs w:val="28"/>
          <w:lang w:eastAsia="lv-LV"/>
        </w:rPr>
        <w:t>;</w:t>
      </w:r>
    </w:p>
    <w:p w14:paraId="26B1132B" w14:textId="009FED49" w:rsidR="00C32609" w:rsidRPr="00E57D66" w:rsidRDefault="00BD1086" w:rsidP="007E407A">
      <w:pPr>
        <w:spacing w:after="0" w:line="240" w:lineRule="auto"/>
        <w:ind w:firstLine="720"/>
        <w:jc w:val="both"/>
        <w:rPr>
          <w:rFonts w:ascii="Times New Roman" w:eastAsia="Times New Roman" w:hAnsi="Times New Roman" w:cs="Times New Roman"/>
          <w:sz w:val="28"/>
          <w:szCs w:val="28"/>
          <w:lang w:eastAsia="lv-LV"/>
        </w:rPr>
      </w:pPr>
      <w:r w:rsidRPr="00E57D66">
        <w:rPr>
          <w:rFonts w:ascii="Times New Roman" w:eastAsia="Times New Roman" w:hAnsi="Times New Roman" w:cs="Times New Roman"/>
          <w:sz w:val="28"/>
          <w:szCs w:val="28"/>
          <w:lang w:eastAsia="lv-LV"/>
        </w:rPr>
        <w:t>18</w:t>
      </w:r>
      <w:r w:rsidR="00C32609" w:rsidRPr="00E57D66">
        <w:rPr>
          <w:rFonts w:ascii="Times New Roman" w:eastAsia="Times New Roman" w:hAnsi="Times New Roman" w:cs="Times New Roman"/>
          <w:sz w:val="28"/>
          <w:szCs w:val="28"/>
          <w:lang w:eastAsia="lv-LV"/>
        </w:rPr>
        <w:t>.2. pretendenta deklarāciju saskaņā ar normatīvajiem aktiem par valsts un Eiropas Savienības atbalsta piešķiršanu lauku un zivsaimniecības attīstībai;</w:t>
      </w:r>
    </w:p>
    <w:p w14:paraId="72392F3C" w14:textId="5C7FC93D" w:rsidR="00C32609" w:rsidRPr="00E57D66" w:rsidRDefault="00BD1086" w:rsidP="007E407A">
      <w:pPr>
        <w:spacing w:after="0" w:line="240" w:lineRule="auto"/>
        <w:ind w:firstLine="720"/>
        <w:jc w:val="both"/>
        <w:rPr>
          <w:rFonts w:ascii="Times New Roman" w:eastAsia="Times New Roman" w:hAnsi="Times New Roman" w:cs="Times New Roman"/>
          <w:sz w:val="28"/>
          <w:szCs w:val="28"/>
          <w:lang w:eastAsia="lv-LV"/>
        </w:rPr>
      </w:pPr>
      <w:r w:rsidRPr="00E57D66">
        <w:rPr>
          <w:rFonts w:ascii="Times New Roman" w:eastAsia="Times New Roman" w:hAnsi="Times New Roman" w:cs="Times New Roman"/>
          <w:sz w:val="28"/>
          <w:szCs w:val="28"/>
          <w:lang w:eastAsia="lv-LV"/>
        </w:rPr>
        <w:t>18</w:t>
      </w:r>
      <w:r w:rsidR="00C32609" w:rsidRPr="00E57D66">
        <w:rPr>
          <w:rFonts w:ascii="Times New Roman" w:eastAsia="Times New Roman" w:hAnsi="Times New Roman" w:cs="Times New Roman"/>
          <w:sz w:val="28"/>
          <w:szCs w:val="28"/>
          <w:lang w:eastAsia="lv-LV"/>
        </w:rPr>
        <w:t>.3. vietējās pašvaldības lēmumu par piedalīšanos projektā un projekta īstenošanai nepieciešamo finansējuma apmēru</w:t>
      </w:r>
      <w:r w:rsidR="00783538">
        <w:rPr>
          <w:rFonts w:ascii="Times New Roman" w:eastAsia="Times New Roman" w:hAnsi="Times New Roman" w:cs="Times New Roman"/>
          <w:sz w:val="28"/>
          <w:szCs w:val="28"/>
          <w:lang w:eastAsia="lv-LV"/>
        </w:rPr>
        <w:t xml:space="preserve"> ar</w:t>
      </w:r>
      <w:r w:rsidR="00C32609" w:rsidRPr="00E57D66">
        <w:rPr>
          <w:rFonts w:ascii="Times New Roman" w:eastAsia="Times New Roman" w:hAnsi="Times New Roman" w:cs="Times New Roman"/>
          <w:sz w:val="28"/>
          <w:szCs w:val="28"/>
          <w:lang w:eastAsia="lv-LV"/>
        </w:rPr>
        <w:t xml:space="preserve"> norād</w:t>
      </w:r>
      <w:r w:rsidR="00783538">
        <w:rPr>
          <w:rFonts w:ascii="Times New Roman" w:eastAsia="Times New Roman" w:hAnsi="Times New Roman" w:cs="Times New Roman"/>
          <w:sz w:val="28"/>
          <w:szCs w:val="28"/>
          <w:lang w:eastAsia="lv-LV"/>
        </w:rPr>
        <w:t>ītiem</w:t>
      </w:r>
      <w:r w:rsidR="00C32609" w:rsidRPr="00E57D66">
        <w:rPr>
          <w:rFonts w:ascii="Times New Roman" w:eastAsia="Times New Roman" w:hAnsi="Times New Roman" w:cs="Times New Roman"/>
          <w:sz w:val="28"/>
          <w:szCs w:val="28"/>
          <w:lang w:eastAsia="lv-LV"/>
        </w:rPr>
        <w:t xml:space="preserve"> finansēšanas avot</w:t>
      </w:r>
      <w:r w:rsidR="00783538">
        <w:rPr>
          <w:rFonts w:ascii="Times New Roman" w:eastAsia="Times New Roman" w:hAnsi="Times New Roman" w:cs="Times New Roman"/>
          <w:sz w:val="28"/>
          <w:szCs w:val="28"/>
          <w:lang w:eastAsia="lv-LV"/>
        </w:rPr>
        <w:t>iem</w:t>
      </w:r>
      <w:r w:rsidR="00C32609" w:rsidRPr="00E57D66">
        <w:rPr>
          <w:rFonts w:ascii="Times New Roman" w:eastAsia="Times New Roman" w:hAnsi="Times New Roman" w:cs="Times New Roman"/>
          <w:sz w:val="28"/>
          <w:szCs w:val="28"/>
          <w:lang w:eastAsia="lv-LV"/>
        </w:rPr>
        <w:t xml:space="preserve"> (ja plānots ņemt aizņēmumu, norāda finanšu līdzekļu izņemšanas un atmaksas grafiku);</w:t>
      </w:r>
    </w:p>
    <w:p w14:paraId="16D6101A" w14:textId="2D580001" w:rsidR="00C32609" w:rsidRPr="00E57D66" w:rsidRDefault="00BD1086" w:rsidP="007E407A">
      <w:pPr>
        <w:spacing w:after="0" w:line="240" w:lineRule="auto"/>
        <w:ind w:firstLine="720"/>
        <w:jc w:val="both"/>
        <w:rPr>
          <w:rFonts w:ascii="Times New Roman" w:eastAsia="Times New Roman" w:hAnsi="Times New Roman" w:cs="Times New Roman"/>
          <w:sz w:val="28"/>
          <w:szCs w:val="28"/>
          <w:lang w:eastAsia="lv-LV"/>
        </w:rPr>
      </w:pPr>
      <w:r w:rsidRPr="00E57D66">
        <w:rPr>
          <w:rFonts w:ascii="Times New Roman" w:eastAsia="Times New Roman" w:hAnsi="Times New Roman" w:cs="Times New Roman"/>
          <w:sz w:val="28"/>
          <w:szCs w:val="28"/>
          <w:lang w:eastAsia="lv-LV"/>
        </w:rPr>
        <w:t>18</w:t>
      </w:r>
      <w:r w:rsidR="00C32609" w:rsidRPr="00E57D66">
        <w:rPr>
          <w:rFonts w:ascii="Times New Roman" w:eastAsia="Times New Roman" w:hAnsi="Times New Roman" w:cs="Times New Roman"/>
          <w:sz w:val="28"/>
          <w:szCs w:val="28"/>
          <w:lang w:eastAsia="lv-LV"/>
        </w:rPr>
        <w:t>.4. vietējās pašvaldības pārskata kopiju par dokumentu iesniegšanas mēneša pirmajā datumā esošajiem pašvaldības aizņēmumiem, galvojumiem un ilgtermiņa saistībām, iekļaujot tajā arī jauno plānoto aizņēmumu;</w:t>
      </w:r>
    </w:p>
    <w:p w14:paraId="522ACF0E" w14:textId="2404EDD9" w:rsidR="00C32609" w:rsidRPr="00E57D66" w:rsidRDefault="00BD1086" w:rsidP="007E407A">
      <w:pPr>
        <w:spacing w:after="0" w:line="240" w:lineRule="auto"/>
        <w:ind w:firstLine="720"/>
        <w:jc w:val="both"/>
        <w:rPr>
          <w:rFonts w:ascii="Times New Roman" w:eastAsia="Times New Roman" w:hAnsi="Times New Roman" w:cs="Times New Roman"/>
          <w:sz w:val="28"/>
          <w:szCs w:val="28"/>
          <w:lang w:eastAsia="lv-LV"/>
        </w:rPr>
      </w:pPr>
      <w:r w:rsidRPr="00E57D66">
        <w:rPr>
          <w:rFonts w:ascii="Times New Roman" w:eastAsia="Times New Roman" w:hAnsi="Times New Roman" w:cs="Times New Roman"/>
          <w:sz w:val="28"/>
          <w:szCs w:val="28"/>
          <w:lang w:eastAsia="lv-LV"/>
        </w:rPr>
        <w:t>18</w:t>
      </w:r>
      <w:r w:rsidR="00C32609" w:rsidRPr="00E57D66">
        <w:rPr>
          <w:rFonts w:ascii="Times New Roman" w:eastAsia="Times New Roman" w:hAnsi="Times New Roman" w:cs="Times New Roman"/>
          <w:sz w:val="28"/>
          <w:szCs w:val="28"/>
          <w:lang w:eastAsia="lv-LV"/>
        </w:rPr>
        <w:t>.</w:t>
      </w:r>
      <w:r w:rsidR="007E1073" w:rsidRPr="00E57D66">
        <w:rPr>
          <w:rFonts w:ascii="Times New Roman" w:eastAsia="Times New Roman" w:hAnsi="Times New Roman" w:cs="Times New Roman"/>
          <w:sz w:val="28"/>
          <w:szCs w:val="28"/>
          <w:lang w:eastAsia="lv-LV"/>
        </w:rPr>
        <w:t>5</w:t>
      </w:r>
      <w:r w:rsidR="00C32609" w:rsidRPr="00E57D66">
        <w:rPr>
          <w:rFonts w:ascii="Times New Roman" w:eastAsia="Times New Roman" w:hAnsi="Times New Roman" w:cs="Times New Roman"/>
          <w:sz w:val="28"/>
          <w:szCs w:val="28"/>
          <w:lang w:eastAsia="lv-LV"/>
        </w:rPr>
        <w:t xml:space="preserve">. </w:t>
      </w:r>
      <w:r w:rsidR="00AD6A0D" w:rsidRPr="00E57D66">
        <w:rPr>
          <w:rFonts w:ascii="Times New Roman" w:eastAsia="Times New Roman" w:hAnsi="Times New Roman" w:cs="Times New Roman"/>
          <w:sz w:val="28"/>
          <w:szCs w:val="28"/>
          <w:lang w:eastAsia="lv-LV"/>
        </w:rPr>
        <w:t xml:space="preserve">vietējās </w:t>
      </w:r>
      <w:r w:rsidR="00C32609" w:rsidRPr="00E57D66">
        <w:rPr>
          <w:rFonts w:ascii="Times New Roman" w:eastAsia="Times New Roman" w:hAnsi="Times New Roman" w:cs="Times New Roman"/>
          <w:sz w:val="28"/>
          <w:szCs w:val="28"/>
          <w:lang w:eastAsia="lv-LV"/>
        </w:rPr>
        <w:t>pašvaldīb</w:t>
      </w:r>
      <w:r w:rsidR="00AD6A0D" w:rsidRPr="00E57D66">
        <w:rPr>
          <w:rFonts w:ascii="Times New Roman" w:eastAsia="Times New Roman" w:hAnsi="Times New Roman" w:cs="Times New Roman"/>
          <w:sz w:val="28"/>
          <w:szCs w:val="28"/>
          <w:lang w:eastAsia="lv-LV"/>
        </w:rPr>
        <w:t>as</w:t>
      </w:r>
      <w:r w:rsidR="00C32609" w:rsidRPr="00E57D66">
        <w:rPr>
          <w:rFonts w:ascii="Times New Roman" w:eastAsia="Times New Roman" w:hAnsi="Times New Roman" w:cs="Times New Roman"/>
          <w:sz w:val="28"/>
          <w:szCs w:val="28"/>
          <w:lang w:eastAsia="lv-LV"/>
        </w:rPr>
        <w:t xml:space="preserve"> un uzņēmēju apspriedes rezultātu apliecinošu dokumentu – protokola izrakstu, kurā norādīti </w:t>
      </w:r>
      <w:r w:rsidR="007E1073" w:rsidRPr="00E57D66">
        <w:rPr>
          <w:rFonts w:ascii="Times New Roman" w:eastAsia="Times New Roman" w:hAnsi="Times New Roman" w:cs="Times New Roman"/>
          <w:sz w:val="28"/>
          <w:szCs w:val="28"/>
          <w:lang w:eastAsia="lv-LV"/>
        </w:rPr>
        <w:t xml:space="preserve">atlases kritēriji, </w:t>
      </w:r>
      <w:r w:rsidR="00C32609" w:rsidRPr="00E57D66">
        <w:rPr>
          <w:rFonts w:ascii="Times New Roman" w:eastAsia="Times New Roman" w:hAnsi="Times New Roman" w:cs="Times New Roman"/>
          <w:sz w:val="28"/>
          <w:szCs w:val="28"/>
          <w:lang w:eastAsia="lv-LV"/>
        </w:rPr>
        <w:t>projektā plānotā ceļa garums, tā sākuma un beigu kilometr</w:t>
      </w:r>
      <w:r w:rsidR="00783538">
        <w:rPr>
          <w:rFonts w:ascii="Times New Roman" w:eastAsia="Times New Roman" w:hAnsi="Times New Roman" w:cs="Times New Roman"/>
          <w:sz w:val="28"/>
          <w:szCs w:val="28"/>
          <w:lang w:eastAsia="lv-LV"/>
        </w:rPr>
        <w:t>a</w:t>
      </w:r>
      <w:r w:rsidR="00C32609" w:rsidRPr="00E57D66">
        <w:rPr>
          <w:rFonts w:ascii="Times New Roman" w:eastAsia="Times New Roman" w:hAnsi="Times New Roman" w:cs="Times New Roman"/>
          <w:sz w:val="28"/>
          <w:szCs w:val="28"/>
          <w:lang w:eastAsia="lv-LV"/>
        </w:rPr>
        <w:t xml:space="preserve"> atrašanās vieta un tehniskais stāvoklis</w:t>
      </w:r>
      <w:r w:rsidR="007E1073" w:rsidRPr="00E57D66">
        <w:rPr>
          <w:rFonts w:ascii="Times New Roman" w:eastAsia="Times New Roman" w:hAnsi="Times New Roman" w:cs="Times New Roman"/>
          <w:sz w:val="28"/>
          <w:szCs w:val="28"/>
          <w:lang w:eastAsia="lv-LV"/>
        </w:rPr>
        <w:t>;</w:t>
      </w:r>
    </w:p>
    <w:p w14:paraId="39B16779" w14:textId="5FE6044C" w:rsidR="00C32609" w:rsidRPr="00E57D66" w:rsidRDefault="00BD1086" w:rsidP="007E407A">
      <w:pPr>
        <w:spacing w:after="0" w:line="240" w:lineRule="auto"/>
        <w:ind w:firstLine="720"/>
        <w:jc w:val="both"/>
        <w:rPr>
          <w:rFonts w:ascii="Times New Roman" w:eastAsia="Times New Roman" w:hAnsi="Times New Roman" w:cs="Times New Roman"/>
          <w:sz w:val="28"/>
          <w:szCs w:val="28"/>
          <w:lang w:eastAsia="lv-LV"/>
        </w:rPr>
      </w:pPr>
      <w:r w:rsidRPr="00E57D66">
        <w:rPr>
          <w:rFonts w:ascii="Times New Roman" w:eastAsia="Times New Roman" w:hAnsi="Times New Roman" w:cs="Times New Roman"/>
          <w:sz w:val="28"/>
          <w:szCs w:val="28"/>
          <w:lang w:eastAsia="lv-LV"/>
        </w:rPr>
        <w:t>18</w:t>
      </w:r>
      <w:r w:rsidR="00C32609" w:rsidRPr="00E57D66">
        <w:rPr>
          <w:rFonts w:ascii="Times New Roman" w:eastAsia="Times New Roman" w:hAnsi="Times New Roman" w:cs="Times New Roman"/>
          <w:sz w:val="28"/>
          <w:szCs w:val="28"/>
          <w:lang w:eastAsia="lv-LV"/>
        </w:rPr>
        <w:t>.</w:t>
      </w:r>
      <w:r w:rsidR="007E1073" w:rsidRPr="00E57D66">
        <w:rPr>
          <w:rFonts w:ascii="Times New Roman" w:eastAsia="Times New Roman" w:hAnsi="Times New Roman" w:cs="Times New Roman"/>
          <w:sz w:val="28"/>
          <w:szCs w:val="28"/>
          <w:lang w:eastAsia="lv-LV"/>
        </w:rPr>
        <w:t>6</w:t>
      </w:r>
      <w:r w:rsidR="00C32609" w:rsidRPr="00E57D66">
        <w:rPr>
          <w:rFonts w:ascii="Times New Roman" w:eastAsia="Times New Roman" w:hAnsi="Times New Roman" w:cs="Times New Roman"/>
          <w:sz w:val="28"/>
          <w:szCs w:val="28"/>
          <w:lang w:eastAsia="lv-LV"/>
        </w:rPr>
        <w:t>. projektā paredzētā objekta būvniecībai un pārbūvei:</w:t>
      </w:r>
    </w:p>
    <w:p w14:paraId="65DB667F" w14:textId="27D1948F" w:rsidR="00C32609" w:rsidRPr="00E57D66" w:rsidRDefault="00BD1086" w:rsidP="007E407A">
      <w:pPr>
        <w:spacing w:after="0" w:line="240" w:lineRule="auto"/>
        <w:ind w:firstLine="720"/>
        <w:jc w:val="both"/>
        <w:rPr>
          <w:rFonts w:ascii="Times New Roman" w:eastAsia="Times New Roman" w:hAnsi="Times New Roman" w:cs="Times New Roman"/>
          <w:sz w:val="28"/>
          <w:szCs w:val="28"/>
          <w:lang w:eastAsia="lv-LV"/>
        </w:rPr>
      </w:pPr>
      <w:r w:rsidRPr="00E57D66">
        <w:rPr>
          <w:rFonts w:ascii="Times New Roman" w:eastAsia="Times New Roman" w:hAnsi="Times New Roman" w:cs="Times New Roman"/>
          <w:sz w:val="28"/>
          <w:szCs w:val="28"/>
          <w:lang w:eastAsia="lv-LV"/>
        </w:rPr>
        <w:t>18</w:t>
      </w:r>
      <w:r w:rsidR="00C32609" w:rsidRPr="00E57D66">
        <w:rPr>
          <w:rFonts w:ascii="Times New Roman" w:eastAsia="Times New Roman" w:hAnsi="Times New Roman" w:cs="Times New Roman"/>
          <w:sz w:val="28"/>
          <w:szCs w:val="28"/>
          <w:lang w:eastAsia="lv-LV"/>
        </w:rPr>
        <w:t>.</w:t>
      </w:r>
      <w:r w:rsidR="007E1073" w:rsidRPr="00E57D66">
        <w:rPr>
          <w:rFonts w:ascii="Times New Roman" w:eastAsia="Times New Roman" w:hAnsi="Times New Roman" w:cs="Times New Roman"/>
          <w:sz w:val="28"/>
          <w:szCs w:val="28"/>
          <w:lang w:eastAsia="lv-LV"/>
        </w:rPr>
        <w:t>6</w:t>
      </w:r>
      <w:r w:rsidR="00C32609" w:rsidRPr="00E57D66">
        <w:rPr>
          <w:rFonts w:ascii="Times New Roman" w:eastAsia="Times New Roman" w:hAnsi="Times New Roman" w:cs="Times New Roman"/>
          <w:sz w:val="28"/>
          <w:szCs w:val="28"/>
          <w:lang w:eastAsia="lv-LV"/>
        </w:rPr>
        <w:t>.1. akceptēta autoceļa būvprojekta kopiju;</w:t>
      </w:r>
    </w:p>
    <w:p w14:paraId="06B50817" w14:textId="742E5641" w:rsidR="00A174B1" w:rsidRPr="00E57D66" w:rsidRDefault="00BD1086" w:rsidP="007E407A">
      <w:pPr>
        <w:spacing w:after="0" w:line="240" w:lineRule="auto"/>
        <w:ind w:firstLine="720"/>
        <w:jc w:val="both"/>
        <w:rPr>
          <w:rFonts w:ascii="Times New Roman" w:eastAsia="Times New Roman" w:hAnsi="Times New Roman" w:cs="Times New Roman"/>
          <w:sz w:val="28"/>
          <w:szCs w:val="28"/>
          <w:lang w:eastAsia="lv-LV"/>
        </w:rPr>
      </w:pPr>
      <w:r w:rsidRPr="00E57D66">
        <w:rPr>
          <w:rFonts w:ascii="Times New Roman" w:eastAsia="Times New Roman" w:hAnsi="Times New Roman" w:cs="Times New Roman"/>
          <w:sz w:val="28"/>
          <w:szCs w:val="28"/>
          <w:lang w:eastAsia="lv-LV"/>
        </w:rPr>
        <w:t>18</w:t>
      </w:r>
      <w:r w:rsidR="00C32609" w:rsidRPr="00E57D66">
        <w:rPr>
          <w:rFonts w:ascii="Times New Roman" w:eastAsia="Times New Roman" w:hAnsi="Times New Roman" w:cs="Times New Roman"/>
          <w:sz w:val="28"/>
          <w:szCs w:val="28"/>
          <w:lang w:eastAsia="lv-LV"/>
        </w:rPr>
        <w:t>.</w:t>
      </w:r>
      <w:r w:rsidR="007E1073" w:rsidRPr="00E57D66">
        <w:rPr>
          <w:rFonts w:ascii="Times New Roman" w:eastAsia="Times New Roman" w:hAnsi="Times New Roman" w:cs="Times New Roman"/>
          <w:sz w:val="28"/>
          <w:szCs w:val="28"/>
          <w:lang w:eastAsia="lv-LV"/>
        </w:rPr>
        <w:t>6</w:t>
      </w:r>
      <w:r w:rsidR="00C32609" w:rsidRPr="00E57D66">
        <w:rPr>
          <w:rFonts w:ascii="Times New Roman" w:eastAsia="Times New Roman" w:hAnsi="Times New Roman" w:cs="Times New Roman"/>
          <w:sz w:val="28"/>
          <w:szCs w:val="28"/>
          <w:lang w:eastAsia="lv-LV"/>
        </w:rPr>
        <w:t>.2. būvatļaujas kopiju</w:t>
      </w:r>
      <w:r w:rsidR="00C32609" w:rsidRPr="00E57D66">
        <w:rPr>
          <w:sz w:val="28"/>
          <w:szCs w:val="28"/>
        </w:rPr>
        <w:t xml:space="preserve"> </w:t>
      </w:r>
      <w:r w:rsidR="00C32609" w:rsidRPr="00E57D66">
        <w:rPr>
          <w:rFonts w:ascii="Times New Roman" w:eastAsia="Times New Roman" w:hAnsi="Times New Roman" w:cs="Times New Roman"/>
          <w:sz w:val="28"/>
          <w:szCs w:val="28"/>
          <w:lang w:eastAsia="lv-LV"/>
        </w:rPr>
        <w:t>ar būvvaldes atzīmi par būvniecības ieceres akceptu</w:t>
      </w:r>
      <w:r w:rsidR="00A174B1" w:rsidRPr="00E57D66">
        <w:rPr>
          <w:rFonts w:ascii="Times New Roman" w:eastAsia="Times New Roman" w:hAnsi="Times New Roman" w:cs="Times New Roman"/>
          <w:sz w:val="28"/>
          <w:szCs w:val="28"/>
          <w:lang w:eastAsia="lv-LV"/>
        </w:rPr>
        <w:t>;</w:t>
      </w:r>
    </w:p>
    <w:p w14:paraId="2CF7F24D" w14:textId="6C255C3F" w:rsidR="00C32609" w:rsidRPr="00E57D66" w:rsidRDefault="00BD1086" w:rsidP="007E407A">
      <w:pPr>
        <w:spacing w:after="0" w:line="240" w:lineRule="auto"/>
        <w:ind w:firstLine="720"/>
        <w:jc w:val="both"/>
        <w:rPr>
          <w:rFonts w:ascii="Times New Roman" w:eastAsia="Times New Roman" w:hAnsi="Times New Roman" w:cs="Times New Roman"/>
          <w:sz w:val="28"/>
          <w:szCs w:val="28"/>
          <w:lang w:eastAsia="lv-LV"/>
        </w:rPr>
      </w:pPr>
      <w:r w:rsidRPr="00E57D66">
        <w:rPr>
          <w:rFonts w:ascii="Times New Roman" w:eastAsia="Times New Roman" w:hAnsi="Times New Roman" w:cs="Times New Roman"/>
          <w:sz w:val="28"/>
          <w:szCs w:val="28"/>
          <w:lang w:eastAsia="lv-LV"/>
        </w:rPr>
        <w:t>18</w:t>
      </w:r>
      <w:r w:rsidR="00A174B1" w:rsidRPr="00E57D66">
        <w:rPr>
          <w:rFonts w:ascii="Times New Roman" w:eastAsia="Times New Roman" w:hAnsi="Times New Roman" w:cs="Times New Roman"/>
          <w:sz w:val="28"/>
          <w:szCs w:val="28"/>
          <w:lang w:eastAsia="lv-LV"/>
        </w:rPr>
        <w:t>.6.3. papildinātu būvatļaujas kopiju ar būvvaldes atzīmi par</w:t>
      </w:r>
      <w:r w:rsidR="00C32609" w:rsidRPr="00E57D66">
        <w:rPr>
          <w:rFonts w:ascii="Times New Roman" w:eastAsia="Times New Roman" w:hAnsi="Times New Roman" w:cs="Times New Roman"/>
          <w:sz w:val="28"/>
          <w:szCs w:val="28"/>
          <w:lang w:eastAsia="lv-LV"/>
        </w:rPr>
        <w:t xml:space="preserve"> būvdarbu uzsākšanas nosacījumu izpildi</w:t>
      </w:r>
      <w:r w:rsidR="00A174B1" w:rsidRPr="00E57D66">
        <w:rPr>
          <w:rFonts w:ascii="Times New Roman" w:eastAsia="Times New Roman" w:hAnsi="Times New Roman" w:cs="Times New Roman"/>
          <w:sz w:val="28"/>
          <w:szCs w:val="28"/>
          <w:lang w:eastAsia="lv-LV"/>
        </w:rPr>
        <w:t xml:space="preserve"> – kopā ar projekta iesniegumu vai deviņu mēnešu laikā pēc dienas, kad stājies spēkā lēmums par projekta iesnieguma apstiprināšanu</w:t>
      </w:r>
      <w:r w:rsidR="00783538">
        <w:rPr>
          <w:rFonts w:ascii="Times New Roman" w:eastAsia="Times New Roman" w:hAnsi="Times New Roman" w:cs="Times New Roman"/>
          <w:sz w:val="28"/>
          <w:szCs w:val="28"/>
          <w:lang w:eastAsia="lv-LV"/>
        </w:rPr>
        <w:t>;</w:t>
      </w:r>
    </w:p>
    <w:p w14:paraId="3F17377C" w14:textId="341047D3" w:rsidR="00C32609" w:rsidRPr="00E57D66" w:rsidRDefault="00BD1086" w:rsidP="007E407A">
      <w:pPr>
        <w:spacing w:after="0" w:line="240" w:lineRule="auto"/>
        <w:ind w:firstLine="720"/>
        <w:jc w:val="both"/>
        <w:rPr>
          <w:rFonts w:ascii="Times New Roman" w:eastAsia="Times New Roman" w:hAnsi="Times New Roman" w:cs="Times New Roman"/>
          <w:sz w:val="28"/>
          <w:szCs w:val="28"/>
          <w:lang w:eastAsia="lv-LV"/>
        </w:rPr>
      </w:pPr>
      <w:r w:rsidRPr="00E57D66">
        <w:rPr>
          <w:rFonts w:ascii="Times New Roman" w:eastAsia="Times New Roman" w:hAnsi="Times New Roman" w:cs="Times New Roman"/>
          <w:sz w:val="28"/>
          <w:szCs w:val="28"/>
          <w:lang w:eastAsia="lv-LV"/>
        </w:rPr>
        <w:t>18</w:t>
      </w:r>
      <w:r w:rsidR="00C32609" w:rsidRPr="00E57D66">
        <w:rPr>
          <w:rFonts w:ascii="Times New Roman" w:eastAsia="Times New Roman" w:hAnsi="Times New Roman" w:cs="Times New Roman"/>
          <w:sz w:val="28"/>
          <w:szCs w:val="28"/>
          <w:lang w:eastAsia="lv-LV"/>
        </w:rPr>
        <w:t>.</w:t>
      </w:r>
      <w:r w:rsidR="007E1073" w:rsidRPr="00E57D66">
        <w:rPr>
          <w:rFonts w:ascii="Times New Roman" w:eastAsia="Times New Roman" w:hAnsi="Times New Roman" w:cs="Times New Roman"/>
          <w:sz w:val="28"/>
          <w:szCs w:val="28"/>
          <w:lang w:eastAsia="lv-LV"/>
        </w:rPr>
        <w:t>7</w:t>
      </w:r>
      <w:r w:rsidR="00C32609" w:rsidRPr="00E57D66">
        <w:rPr>
          <w:rFonts w:ascii="Times New Roman" w:eastAsia="Times New Roman" w:hAnsi="Times New Roman" w:cs="Times New Roman"/>
          <w:sz w:val="28"/>
          <w:szCs w:val="28"/>
          <w:lang w:eastAsia="lv-LV"/>
        </w:rPr>
        <w:t>. būvmateriālu iegādei</w:t>
      </w:r>
      <w:r w:rsidR="00783538">
        <w:rPr>
          <w:rFonts w:ascii="Times New Roman" w:eastAsia="Times New Roman" w:hAnsi="Times New Roman" w:cs="Times New Roman"/>
          <w:sz w:val="28"/>
          <w:szCs w:val="28"/>
          <w:lang w:eastAsia="lv-LV"/>
        </w:rPr>
        <w:t xml:space="preserve"> – arī </w:t>
      </w:r>
      <w:r w:rsidR="00C32609" w:rsidRPr="00E57D66">
        <w:rPr>
          <w:rFonts w:ascii="Times New Roman" w:eastAsia="Times New Roman" w:hAnsi="Times New Roman" w:cs="Times New Roman"/>
          <w:sz w:val="28"/>
          <w:szCs w:val="28"/>
          <w:lang w:eastAsia="lv-LV"/>
        </w:rPr>
        <w:t>atbalsta pretendenta sa</w:t>
      </w:r>
      <w:r w:rsidR="00783538">
        <w:rPr>
          <w:rFonts w:ascii="Times New Roman" w:eastAsia="Times New Roman" w:hAnsi="Times New Roman" w:cs="Times New Roman"/>
          <w:sz w:val="28"/>
          <w:szCs w:val="28"/>
          <w:lang w:eastAsia="lv-LV"/>
        </w:rPr>
        <w:t>gatavotu</w:t>
      </w:r>
      <w:r w:rsidR="00C32609" w:rsidRPr="00E57D66">
        <w:rPr>
          <w:rFonts w:ascii="Times New Roman" w:eastAsia="Times New Roman" w:hAnsi="Times New Roman" w:cs="Times New Roman"/>
          <w:sz w:val="28"/>
          <w:szCs w:val="28"/>
          <w:lang w:eastAsia="lv-LV"/>
        </w:rPr>
        <w:t xml:space="preserve"> tāmi vai paredzamo līgumcenu saskaņā ar normatīvajiem aktiem par iepirkuma procedūras piemērošanu;</w:t>
      </w:r>
    </w:p>
    <w:p w14:paraId="78B85CC5" w14:textId="6FA02CEF" w:rsidR="00C32609" w:rsidRPr="00E57D66" w:rsidRDefault="00BD1086" w:rsidP="007E407A">
      <w:pPr>
        <w:spacing w:after="0" w:line="240" w:lineRule="auto"/>
        <w:ind w:firstLine="720"/>
        <w:jc w:val="both"/>
        <w:rPr>
          <w:rFonts w:ascii="Times New Roman" w:eastAsia="Times New Roman" w:hAnsi="Times New Roman" w:cs="Times New Roman"/>
          <w:sz w:val="28"/>
          <w:szCs w:val="28"/>
          <w:lang w:eastAsia="lv-LV"/>
        </w:rPr>
      </w:pPr>
      <w:r w:rsidRPr="00E57D66">
        <w:rPr>
          <w:rFonts w:ascii="Times New Roman" w:eastAsia="Times New Roman" w:hAnsi="Times New Roman" w:cs="Times New Roman"/>
          <w:sz w:val="28"/>
          <w:szCs w:val="28"/>
          <w:lang w:eastAsia="lv-LV"/>
        </w:rPr>
        <w:t>18</w:t>
      </w:r>
      <w:r w:rsidR="00C32609" w:rsidRPr="00E57D66">
        <w:rPr>
          <w:rFonts w:ascii="Times New Roman" w:eastAsia="Times New Roman" w:hAnsi="Times New Roman" w:cs="Times New Roman"/>
          <w:sz w:val="28"/>
          <w:szCs w:val="28"/>
          <w:lang w:eastAsia="lv-LV"/>
        </w:rPr>
        <w:t>.</w:t>
      </w:r>
      <w:r w:rsidR="007E1073" w:rsidRPr="00E57D66">
        <w:rPr>
          <w:rFonts w:ascii="Times New Roman" w:eastAsia="Times New Roman" w:hAnsi="Times New Roman" w:cs="Times New Roman"/>
          <w:sz w:val="28"/>
          <w:szCs w:val="28"/>
          <w:lang w:eastAsia="lv-LV"/>
        </w:rPr>
        <w:t>8</w:t>
      </w:r>
      <w:r w:rsidR="00C32609" w:rsidRPr="00E57D66">
        <w:rPr>
          <w:rFonts w:ascii="Times New Roman" w:eastAsia="Times New Roman" w:hAnsi="Times New Roman" w:cs="Times New Roman"/>
          <w:sz w:val="28"/>
          <w:szCs w:val="28"/>
          <w:lang w:eastAsia="lv-LV"/>
        </w:rPr>
        <w:t>. iepirkuma procedūru apliecinošus dokumentus saskaņā ar normatīvajiem aktiem par iepirkuma procedūras piemērošanu.</w:t>
      </w:r>
    </w:p>
    <w:p w14:paraId="5F64D92C" w14:textId="77777777" w:rsidR="00D93FCF" w:rsidRPr="00E57D66" w:rsidRDefault="00D93FCF" w:rsidP="00C32609">
      <w:pPr>
        <w:spacing w:before="120" w:after="0" w:line="240" w:lineRule="auto"/>
        <w:jc w:val="both"/>
        <w:rPr>
          <w:rFonts w:ascii="Times New Roman" w:eastAsia="Times New Roman" w:hAnsi="Times New Roman" w:cs="Times New Roman"/>
          <w:sz w:val="28"/>
          <w:szCs w:val="28"/>
          <w:lang w:eastAsia="lv-LV"/>
        </w:rPr>
      </w:pPr>
      <w:bookmarkStart w:id="48" w:name="p14"/>
      <w:bookmarkStart w:id="49" w:name="p-341890"/>
      <w:bookmarkEnd w:id="48"/>
      <w:bookmarkEnd w:id="49"/>
    </w:p>
    <w:p w14:paraId="53CBF1C5" w14:textId="3D08E176" w:rsidR="00C32609" w:rsidRPr="00E57D66" w:rsidRDefault="00BD1086" w:rsidP="007E407A">
      <w:pPr>
        <w:spacing w:before="120" w:after="0" w:line="240" w:lineRule="auto"/>
        <w:ind w:firstLine="720"/>
        <w:jc w:val="both"/>
        <w:rPr>
          <w:rFonts w:ascii="Times New Roman" w:eastAsia="Times New Roman" w:hAnsi="Times New Roman" w:cs="Times New Roman"/>
          <w:sz w:val="28"/>
          <w:szCs w:val="28"/>
          <w:lang w:eastAsia="lv-LV"/>
        </w:rPr>
      </w:pPr>
      <w:r w:rsidRPr="00E57D66">
        <w:rPr>
          <w:rFonts w:ascii="Times New Roman" w:eastAsia="Times New Roman" w:hAnsi="Times New Roman" w:cs="Times New Roman"/>
          <w:sz w:val="28"/>
          <w:szCs w:val="28"/>
          <w:lang w:eastAsia="lv-LV"/>
        </w:rPr>
        <w:t>19</w:t>
      </w:r>
      <w:r w:rsidR="00C32609" w:rsidRPr="00E57D66">
        <w:rPr>
          <w:rFonts w:ascii="Times New Roman" w:eastAsia="Times New Roman" w:hAnsi="Times New Roman" w:cs="Times New Roman"/>
          <w:sz w:val="28"/>
          <w:szCs w:val="28"/>
          <w:lang w:eastAsia="lv-LV"/>
        </w:rPr>
        <w:t>. Šo</w:t>
      </w:r>
      <w:r w:rsidR="00C32609" w:rsidRPr="00E57D66">
        <w:rPr>
          <w:rFonts w:ascii="Times New Roman" w:eastAsia="Times New Roman" w:hAnsi="Times New Roman" w:cs="Times New Roman"/>
          <w:sz w:val="28"/>
          <w:szCs w:val="28"/>
        </w:rPr>
        <w:t xml:space="preserve"> noteikumu</w:t>
      </w:r>
      <w:r w:rsidR="00E57D66">
        <w:rPr>
          <w:rFonts w:ascii="Times New Roman" w:eastAsia="Times New Roman" w:hAnsi="Times New Roman" w:cs="Times New Roman"/>
          <w:sz w:val="28"/>
          <w:szCs w:val="28"/>
        </w:rPr>
        <w:t xml:space="preserve"> </w:t>
      </w:r>
      <w:r w:rsidRPr="00E57D66">
        <w:rPr>
          <w:rFonts w:ascii="Times New Roman" w:eastAsia="Times New Roman" w:hAnsi="Times New Roman" w:cs="Times New Roman"/>
          <w:sz w:val="28"/>
          <w:szCs w:val="28"/>
        </w:rPr>
        <w:t>18</w:t>
      </w:r>
      <w:r w:rsidR="00683FE5" w:rsidRPr="00E57D66">
        <w:rPr>
          <w:rFonts w:ascii="Times New Roman" w:eastAsia="Times New Roman" w:hAnsi="Times New Roman" w:cs="Times New Roman"/>
          <w:sz w:val="28"/>
          <w:szCs w:val="28"/>
        </w:rPr>
        <w:t>2</w:t>
      </w:r>
      <w:r w:rsidR="00C32609" w:rsidRPr="00E57D66">
        <w:rPr>
          <w:rFonts w:ascii="Times New Roman" w:eastAsia="Times New Roman" w:hAnsi="Times New Roman" w:cs="Times New Roman"/>
          <w:sz w:val="28"/>
          <w:szCs w:val="28"/>
        </w:rPr>
        <w:t>.</w:t>
      </w:r>
      <w:r w:rsidR="007E1073" w:rsidRPr="00E57D66">
        <w:rPr>
          <w:rFonts w:ascii="Times New Roman" w:eastAsia="Times New Roman" w:hAnsi="Times New Roman" w:cs="Times New Roman"/>
          <w:sz w:val="28"/>
          <w:szCs w:val="28"/>
        </w:rPr>
        <w:t>6</w:t>
      </w:r>
      <w:r w:rsidR="00C32609" w:rsidRPr="00E57D66">
        <w:rPr>
          <w:rFonts w:ascii="Times New Roman" w:eastAsia="Times New Roman" w:hAnsi="Times New Roman" w:cs="Times New Roman"/>
          <w:sz w:val="28"/>
          <w:szCs w:val="28"/>
        </w:rPr>
        <w:t xml:space="preserve">.1. un </w:t>
      </w:r>
      <w:r w:rsidRPr="00E57D66">
        <w:rPr>
          <w:rFonts w:ascii="Times New Roman" w:eastAsia="Times New Roman" w:hAnsi="Times New Roman" w:cs="Times New Roman"/>
          <w:sz w:val="28"/>
          <w:szCs w:val="28"/>
        </w:rPr>
        <w:t>18</w:t>
      </w:r>
      <w:r w:rsidR="00C32609" w:rsidRPr="00E57D66">
        <w:rPr>
          <w:rFonts w:ascii="Times New Roman" w:eastAsia="Times New Roman" w:hAnsi="Times New Roman" w:cs="Times New Roman"/>
          <w:sz w:val="28"/>
          <w:szCs w:val="28"/>
        </w:rPr>
        <w:t>.</w:t>
      </w:r>
      <w:r w:rsidR="007E1073" w:rsidRPr="00E57D66">
        <w:rPr>
          <w:rFonts w:ascii="Times New Roman" w:eastAsia="Times New Roman" w:hAnsi="Times New Roman" w:cs="Times New Roman"/>
          <w:sz w:val="28"/>
          <w:szCs w:val="28"/>
        </w:rPr>
        <w:t>6</w:t>
      </w:r>
      <w:r w:rsidR="00C32609" w:rsidRPr="00E57D66">
        <w:rPr>
          <w:rFonts w:ascii="Times New Roman" w:eastAsia="Times New Roman" w:hAnsi="Times New Roman" w:cs="Times New Roman"/>
          <w:sz w:val="28"/>
          <w:szCs w:val="28"/>
        </w:rPr>
        <w:t>.2.</w:t>
      </w:r>
      <w:r w:rsidR="00055B89">
        <w:rPr>
          <w:rFonts w:ascii="Times New Roman" w:eastAsia="Times New Roman" w:hAnsi="Times New Roman" w:cs="Times New Roman"/>
          <w:sz w:val="28"/>
          <w:szCs w:val="28"/>
        </w:rPr>
        <w:t> </w:t>
      </w:r>
      <w:r w:rsidR="00C32609" w:rsidRPr="00E57D66">
        <w:rPr>
          <w:rFonts w:ascii="Times New Roman" w:eastAsia="Times New Roman" w:hAnsi="Times New Roman" w:cs="Times New Roman"/>
          <w:sz w:val="28"/>
          <w:szCs w:val="28"/>
        </w:rPr>
        <w:t xml:space="preserve">apakšpunktā minētos būvniecības dokumentus, kā arī iepirkuma dokumentus, kas saistīti ar būvniecības izmaksām, iesniedz kopā ar projekta iesniegumu vai sešu mēnešu laikā pēc lēmuma spēkā </w:t>
      </w:r>
      <w:r w:rsidR="00C32609" w:rsidRPr="00E57D66">
        <w:rPr>
          <w:rFonts w:ascii="Times New Roman" w:eastAsia="Times New Roman" w:hAnsi="Times New Roman" w:cs="Times New Roman"/>
          <w:sz w:val="28"/>
          <w:szCs w:val="28"/>
        </w:rPr>
        <w:lastRenderedPageBreak/>
        <w:t>stāšanās par projekta iesnieguma apstiprināšanu, bet ne vēlāk kā piecu darbdienu laikā pēc iepirkuma procedūras pabeigšanas.</w:t>
      </w:r>
    </w:p>
    <w:p w14:paraId="37A59D35" w14:textId="77777777" w:rsidR="00E01564" w:rsidRPr="00E57D66" w:rsidRDefault="00E01564" w:rsidP="00E01564">
      <w:pPr>
        <w:spacing w:before="120" w:after="0" w:line="240" w:lineRule="auto"/>
        <w:jc w:val="both"/>
        <w:rPr>
          <w:rFonts w:ascii="Times New Roman" w:eastAsia="Times New Roman" w:hAnsi="Times New Roman" w:cs="Times New Roman"/>
          <w:sz w:val="28"/>
          <w:szCs w:val="28"/>
          <w:lang w:eastAsia="lv-LV"/>
        </w:rPr>
      </w:pPr>
    </w:p>
    <w:p w14:paraId="480F5C83" w14:textId="74B50FC9" w:rsidR="00783538" w:rsidRDefault="00BD1086" w:rsidP="007E407A">
      <w:pPr>
        <w:spacing w:before="120" w:after="0" w:line="240" w:lineRule="auto"/>
        <w:ind w:firstLine="709"/>
        <w:jc w:val="both"/>
        <w:rPr>
          <w:rFonts w:ascii="Times New Roman" w:eastAsia="Times New Roman" w:hAnsi="Times New Roman" w:cs="Times New Roman"/>
          <w:sz w:val="28"/>
          <w:szCs w:val="28"/>
          <w:lang w:eastAsia="lv-LV"/>
        </w:rPr>
      </w:pPr>
      <w:r w:rsidRPr="00E57D66">
        <w:rPr>
          <w:rFonts w:ascii="Times New Roman" w:eastAsia="Times New Roman" w:hAnsi="Times New Roman" w:cs="Times New Roman"/>
          <w:sz w:val="28"/>
          <w:szCs w:val="28"/>
          <w:lang w:eastAsia="lv-LV"/>
        </w:rPr>
        <w:t>20</w:t>
      </w:r>
      <w:r w:rsidR="00E01564" w:rsidRPr="00E57D66">
        <w:rPr>
          <w:rFonts w:ascii="Times New Roman" w:eastAsia="Times New Roman" w:hAnsi="Times New Roman" w:cs="Times New Roman"/>
          <w:sz w:val="28"/>
          <w:szCs w:val="28"/>
          <w:lang w:eastAsia="lv-LV"/>
        </w:rPr>
        <w:t>. Pretendents kopā ar pēdējo maksājuma pieprasījumu Lauku atbalsta dienesta</w:t>
      </w:r>
      <w:r w:rsidR="00E01564" w:rsidRPr="00E57D66">
        <w:rPr>
          <w:rFonts w:ascii="Times New Roman" w:hAnsi="Times New Roman"/>
          <w:sz w:val="28"/>
          <w:szCs w:val="28"/>
          <w:lang w:eastAsia="lv-LV"/>
        </w:rPr>
        <w:t xml:space="preserve"> reģionālajā lauksaimniecības pārvaldē</w:t>
      </w:r>
      <w:r w:rsidR="00E01564" w:rsidRPr="00E57D66">
        <w:rPr>
          <w:rFonts w:ascii="Times New Roman" w:eastAsia="Times New Roman" w:hAnsi="Times New Roman" w:cs="Times New Roman"/>
          <w:sz w:val="28"/>
          <w:szCs w:val="28"/>
          <w:lang w:eastAsia="lv-LV"/>
        </w:rPr>
        <w:t xml:space="preserve"> </w:t>
      </w:r>
      <w:r w:rsidR="00E57D66" w:rsidRPr="00E57D66">
        <w:rPr>
          <w:rFonts w:ascii="Times New Roman" w:eastAsia="Times New Roman" w:hAnsi="Times New Roman" w:cs="Times New Roman"/>
          <w:sz w:val="28"/>
          <w:szCs w:val="28"/>
          <w:lang w:eastAsia="lv-LV"/>
        </w:rPr>
        <w:t xml:space="preserve">iesniedz </w:t>
      </w:r>
      <w:r w:rsidR="00E01564" w:rsidRPr="00E57D66">
        <w:rPr>
          <w:rFonts w:ascii="Times New Roman" w:eastAsia="Times New Roman" w:hAnsi="Times New Roman" w:cs="Times New Roman"/>
          <w:sz w:val="28"/>
          <w:szCs w:val="28"/>
          <w:lang w:eastAsia="lv-LV"/>
        </w:rPr>
        <w:t xml:space="preserve">pārskatu par projekta </w:t>
      </w:r>
      <w:r w:rsidRPr="00E57D66">
        <w:rPr>
          <w:rFonts w:ascii="Times New Roman" w:eastAsia="Times New Roman" w:hAnsi="Times New Roman" w:cs="Times New Roman"/>
          <w:sz w:val="28"/>
          <w:szCs w:val="28"/>
          <w:lang w:eastAsia="lv-LV"/>
        </w:rPr>
        <w:t xml:space="preserve">“Pamatpakalpojumi un ciematu atjaunošana lauku apvidos” </w:t>
      </w:r>
      <w:r w:rsidR="00E01564" w:rsidRPr="00E57D66">
        <w:rPr>
          <w:rFonts w:ascii="Times New Roman" w:eastAsia="Times New Roman" w:hAnsi="Times New Roman" w:cs="Times New Roman"/>
          <w:sz w:val="28"/>
          <w:szCs w:val="28"/>
          <w:lang w:eastAsia="lv-LV"/>
        </w:rPr>
        <w:t>īstenošanas rezultātiem (3.</w:t>
      </w:r>
      <w:r w:rsidR="00E57D66">
        <w:rPr>
          <w:rFonts w:ascii="Times New Roman" w:eastAsia="Times New Roman" w:hAnsi="Times New Roman" w:cs="Times New Roman"/>
          <w:sz w:val="28"/>
          <w:szCs w:val="28"/>
          <w:lang w:eastAsia="lv-LV"/>
        </w:rPr>
        <w:t> </w:t>
      </w:r>
      <w:r w:rsidR="00E01564" w:rsidRPr="00E57D66">
        <w:rPr>
          <w:rFonts w:ascii="Times New Roman" w:eastAsia="Times New Roman" w:hAnsi="Times New Roman" w:cs="Times New Roman"/>
          <w:sz w:val="28"/>
          <w:szCs w:val="28"/>
          <w:lang w:eastAsia="lv-LV"/>
        </w:rPr>
        <w:t>pielikums).</w:t>
      </w:r>
    </w:p>
    <w:p w14:paraId="105CF299" w14:textId="77777777" w:rsidR="00783538" w:rsidRPr="00E57D66" w:rsidRDefault="00783538" w:rsidP="007E407A">
      <w:pPr>
        <w:spacing w:before="120" w:after="0" w:line="240" w:lineRule="auto"/>
        <w:ind w:firstLine="709"/>
        <w:jc w:val="both"/>
        <w:rPr>
          <w:rFonts w:ascii="Times New Roman" w:eastAsia="Times New Roman" w:hAnsi="Times New Roman" w:cs="Times New Roman"/>
          <w:sz w:val="28"/>
          <w:szCs w:val="28"/>
          <w:lang w:eastAsia="lv-LV"/>
        </w:rPr>
      </w:pPr>
    </w:p>
    <w:p w14:paraId="5206E450" w14:textId="2402353E" w:rsidR="00C32609" w:rsidRPr="00E57D66" w:rsidRDefault="00ED7579" w:rsidP="007E407A">
      <w:pPr>
        <w:spacing w:before="120" w:after="0" w:line="240" w:lineRule="auto"/>
        <w:ind w:firstLine="709"/>
        <w:jc w:val="both"/>
        <w:rPr>
          <w:rFonts w:ascii="Times New Roman" w:eastAsia="Times New Roman" w:hAnsi="Times New Roman" w:cs="Times New Roman"/>
          <w:sz w:val="28"/>
          <w:szCs w:val="28"/>
          <w:lang w:eastAsia="lv-LV"/>
        </w:rPr>
      </w:pPr>
      <w:r w:rsidRPr="00E57D66">
        <w:rPr>
          <w:rFonts w:ascii="Times New Roman" w:eastAsia="Times New Roman" w:hAnsi="Times New Roman" w:cs="Times New Roman"/>
          <w:sz w:val="28"/>
          <w:szCs w:val="28"/>
          <w:lang w:eastAsia="lv-LV"/>
        </w:rPr>
        <w:t>2</w:t>
      </w:r>
      <w:r w:rsidR="00BD1086" w:rsidRPr="00E57D66">
        <w:rPr>
          <w:rFonts w:ascii="Times New Roman" w:eastAsia="Times New Roman" w:hAnsi="Times New Roman" w:cs="Times New Roman"/>
          <w:sz w:val="28"/>
          <w:szCs w:val="28"/>
          <w:lang w:eastAsia="lv-LV"/>
        </w:rPr>
        <w:t>1</w:t>
      </w:r>
      <w:r w:rsidR="00C32609" w:rsidRPr="00E57D66">
        <w:rPr>
          <w:rFonts w:ascii="Times New Roman" w:eastAsia="Times New Roman" w:hAnsi="Times New Roman" w:cs="Times New Roman"/>
          <w:sz w:val="28"/>
          <w:szCs w:val="28"/>
          <w:lang w:eastAsia="lv-LV"/>
        </w:rPr>
        <w:t>. Lauku atbalsta dienestam ir tiesības pagarināt būvniecības un iepirkuma dokumentu iesniegšanas termiņu, ja to iesniegšana noteiktajā termiņā nav iespējama no atbalsta pretendenta neatkarīgu iemeslu dēļ.</w:t>
      </w:r>
    </w:p>
    <w:p w14:paraId="6D71B16B" w14:textId="77777777" w:rsidR="00C32609" w:rsidRPr="00C32609" w:rsidRDefault="00C32609" w:rsidP="00C32609">
      <w:pPr>
        <w:spacing w:after="0" w:line="240" w:lineRule="auto"/>
        <w:ind w:firstLine="300"/>
        <w:jc w:val="center"/>
        <w:rPr>
          <w:rFonts w:ascii="Times New Roman" w:eastAsia="Times New Roman" w:hAnsi="Times New Roman" w:cs="Times New Roman"/>
          <w:sz w:val="24"/>
          <w:szCs w:val="24"/>
          <w:lang w:eastAsia="lv-LV"/>
        </w:rPr>
      </w:pPr>
    </w:p>
    <w:p w14:paraId="6FA2EC0A" w14:textId="77777777" w:rsidR="00241E8A" w:rsidRDefault="00241E8A" w:rsidP="00A00639">
      <w:pPr>
        <w:spacing w:after="0" w:line="240" w:lineRule="auto"/>
        <w:ind w:firstLine="300"/>
        <w:jc w:val="center"/>
        <w:rPr>
          <w:rFonts w:ascii="Times New Roman" w:eastAsia="Times New Roman" w:hAnsi="Times New Roman" w:cs="Times New Roman"/>
          <w:sz w:val="24"/>
          <w:szCs w:val="24"/>
          <w:lang w:eastAsia="lv-LV"/>
        </w:rPr>
      </w:pPr>
    </w:p>
    <w:p w14:paraId="71E6DAB8" w14:textId="77777777" w:rsidR="00552924" w:rsidRDefault="00552924" w:rsidP="00552924">
      <w:pPr>
        <w:spacing w:after="0" w:line="240" w:lineRule="auto"/>
        <w:jc w:val="both"/>
        <w:rPr>
          <w:rFonts w:ascii="Times New Roman" w:eastAsia="Times New Roman" w:hAnsi="Times New Roman" w:cs="Times New Roman"/>
          <w:sz w:val="28"/>
          <w:szCs w:val="28"/>
          <w:lang w:eastAsia="lv-LV"/>
        </w:rPr>
      </w:pPr>
    </w:p>
    <w:p w14:paraId="59467A2E" w14:textId="77777777" w:rsidR="000B27A4" w:rsidRDefault="00552924" w:rsidP="00552924">
      <w:pPr>
        <w:spacing w:after="0" w:line="240" w:lineRule="auto"/>
        <w:jc w:val="both"/>
        <w:rPr>
          <w:rFonts w:ascii="Times New Roman" w:eastAsia="Times New Roman" w:hAnsi="Times New Roman" w:cs="Times New Roman"/>
          <w:sz w:val="28"/>
          <w:szCs w:val="28"/>
          <w:lang w:eastAsia="lv-LV"/>
        </w:rPr>
      </w:pPr>
      <w:r w:rsidRPr="00EE05DD">
        <w:rPr>
          <w:rFonts w:ascii="Times New Roman" w:eastAsia="Times New Roman" w:hAnsi="Times New Roman" w:cs="Times New Roman"/>
          <w:sz w:val="28"/>
          <w:szCs w:val="28"/>
          <w:lang w:eastAsia="lv-LV"/>
        </w:rPr>
        <w:t>Ministru prezidente</w:t>
      </w:r>
      <w:r w:rsidRPr="00EE05DD">
        <w:rPr>
          <w:rFonts w:ascii="Times New Roman" w:eastAsia="Times New Roman" w:hAnsi="Times New Roman" w:cs="Times New Roman"/>
          <w:sz w:val="28"/>
          <w:szCs w:val="28"/>
          <w:lang w:eastAsia="lv-LV"/>
        </w:rPr>
        <w:tab/>
      </w:r>
      <w:r w:rsidRPr="00EE05DD">
        <w:rPr>
          <w:rFonts w:ascii="Times New Roman" w:eastAsia="Times New Roman" w:hAnsi="Times New Roman" w:cs="Times New Roman"/>
          <w:sz w:val="28"/>
          <w:szCs w:val="28"/>
          <w:lang w:eastAsia="lv-LV"/>
        </w:rPr>
        <w:tab/>
      </w:r>
      <w:r w:rsidRPr="00EE05DD">
        <w:rPr>
          <w:rFonts w:ascii="Times New Roman" w:eastAsia="Times New Roman" w:hAnsi="Times New Roman" w:cs="Times New Roman"/>
          <w:sz w:val="28"/>
          <w:szCs w:val="28"/>
          <w:lang w:eastAsia="lv-LV"/>
        </w:rPr>
        <w:tab/>
      </w:r>
      <w:r w:rsidRPr="00EE05DD">
        <w:rPr>
          <w:rFonts w:ascii="Times New Roman" w:eastAsia="Times New Roman" w:hAnsi="Times New Roman" w:cs="Times New Roman"/>
          <w:sz w:val="28"/>
          <w:szCs w:val="28"/>
          <w:lang w:eastAsia="lv-LV"/>
        </w:rPr>
        <w:tab/>
      </w:r>
      <w:r w:rsidRPr="00EE05DD">
        <w:rPr>
          <w:rFonts w:ascii="Times New Roman" w:eastAsia="Times New Roman" w:hAnsi="Times New Roman" w:cs="Times New Roman"/>
          <w:sz w:val="28"/>
          <w:szCs w:val="28"/>
          <w:lang w:eastAsia="lv-LV"/>
        </w:rPr>
        <w:tab/>
        <w:t>L.</w:t>
      </w:r>
      <w:r w:rsidR="00E57D66">
        <w:rPr>
          <w:rFonts w:ascii="Times New Roman" w:eastAsia="Times New Roman" w:hAnsi="Times New Roman" w:cs="Times New Roman"/>
          <w:sz w:val="28"/>
          <w:szCs w:val="28"/>
          <w:lang w:eastAsia="lv-LV"/>
        </w:rPr>
        <w:t> </w:t>
      </w:r>
      <w:r w:rsidRPr="00EE05DD">
        <w:rPr>
          <w:rFonts w:ascii="Times New Roman" w:eastAsia="Times New Roman" w:hAnsi="Times New Roman" w:cs="Times New Roman"/>
          <w:sz w:val="28"/>
          <w:szCs w:val="28"/>
          <w:lang w:eastAsia="lv-LV"/>
        </w:rPr>
        <w:t>Straujuma</w:t>
      </w:r>
    </w:p>
    <w:p w14:paraId="05AD659D" w14:textId="77777777" w:rsidR="000B27A4" w:rsidRDefault="000B27A4" w:rsidP="00552924">
      <w:pPr>
        <w:spacing w:after="0" w:line="240" w:lineRule="auto"/>
        <w:jc w:val="both"/>
        <w:rPr>
          <w:rFonts w:ascii="Times New Roman" w:eastAsia="Times New Roman" w:hAnsi="Times New Roman" w:cs="Times New Roman"/>
          <w:sz w:val="28"/>
          <w:szCs w:val="28"/>
          <w:lang w:eastAsia="lv-LV"/>
        </w:rPr>
      </w:pPr>
    </w:p>
    <w:p w14:paraId="58BC66D3" w14:textId="5F3F2A55" w:rsidR="00552924" w:rsidRPr="00EE05DD" w:rsidRDefault="00552924" w:rsidP="00552924">
      <w:pPr>
        <w:spacing w:after="0" w:line="240" w:lineRule="auto"/>
        <w:jc w:val="both"/>
        <w:rPr>
          <w:rFonts w:ascii="Times New Roman" w:eastAsia="Times New Roman" w:hAnsi="Times New Roman" w:cs="Times New Roman"/>
          <w:sz w:val="28"/>
          <w:szCs w:val="28"/>
          <w:lang w:eastAsia="lv-LV"/>
        </w:rPr>
      </w:pPr>
    </w:p>
    <w:p w14:paraId="1D1669A4" w14:textId="1547E7C8" w:rsidR="00552924" w:rsidRDefault="00552924" w:rsidP="00552924">
      <w:pPr>
        <w:spacing w:after="0" w:line="240" w:lineRule="auto"/>
        <w:rPr>
          <w:rFonts w:ascii="Times New Roman" w:eastAsia="Times New Roman" w:hAnsi="Times New Roman" w:cs="Times New Roman"/>
          <w:sz w:val="28"/>
          <w:szCs w:val="28"/>
          <w:lang w:eastAsia="lv-LV"/>
        </w:rPr>
      </w:pPr>
      <w:r w:rsidRPr="00EE05DD">
        <w:rPr>
          <w:rFonts w:ascii="Times New Roman" w:eastAsia="Times New Roman" w:hAnsi="Times New Roman" w:cs="Times New Roman"/>
          <w:sz w:val="28"/>
          <w:szCs w:val="28"/>
          <w:lang w:eastAsia="lv-LV"/>
        </w:rPr>
        <w:t>Zemkopības ministrs</w:t>
      </w:r>
      <w:r w:rsidRPr="00EE05DD">
        <w:rPr>
          <w:rFonts w:ascii="Times New Roman" w:eastAsia="Times New Roman" w:hAnsi="Times New Roman" w:cs="Times New Roman"/>
          <w:sz w:val="28"/>
          <w:szCs w:val="28"/>
          <w:lang w:eastAsia="lv-LV"/>
        </w:rPr>
        <w:tab/>
      </w:r>
      <w:r w:rsidRPr="00EE05DD">
        <w:rPr>
          <w:rFonts w:ascii="Times New Roman" w:eastAsia="Times New Roman" w:hAnsi="Times New Roman" w:cs="Times New Roman"/>
          <w:sz w:val="28"/>
          <w:szCs w:val="28"/>
          <w:lang w:eastAsia="lv-LV"/>
        </w:rPr>
        <w:tab/>
      </w:r>
      <w:r w:rsidRPr="00EE05DD">
        <w:rPr>
          <w:rFonts w:ascii="Times New Roman" w:eastAsia="Times New Roman" w:hAnsi="Times New Roman" w:cs="Times New Roman"/>
          <w:sz w:val="28"/>
          <w:szCs w:val="28"/>
          <w:lang w:eastAsia="lv-LV"/>
        </w:rPr>
        <w:tab/>
      </w:r>
      <w:r w:rsidRPr="00EE05DD">
        <w:rPr>
          <w:rFonts w:ascii="Times New Roman" w:eastAsia="Times New Roman" w:hAnsi="Times New Roman" w:cs="Times New Roman"/>
          <w:sz w:val="28"/>
          <w:szCs w:val="28"/>
          <w:lang w:eastAsia="lv-LV"/>
        </w:rPr>
        <w:tab/>
      </w:r>
      <w:r w:rsidRPr="00EE05DD">
        <w:rPr>
          <w:rFonts w:ascii="Times New Roman" w:eastAsia="Times New Roman" w:hAnsi="Times New Roman" w:cs="Times New Roman"/>
          <w:sz w:val="28"/>
          <w:szCs w:val="28"/>
          <w:lang w:eastAsia="lv-LV"/>
        </w:rPr>
        <w:tab/>
        <w:t>J.</w:t>
      </w:r>
      <w:r w:rsidR="00E57D66">
        <w:rPr>
          <w:rFonts w:ascii="Times New Roman" w:eastAsia="Times New Roman" w:hAnsi="Times New Roman" w:cs="Times New Roman"/>
          <w:sz w:val="28"/>
          <w:szCs w:val="28"/>
          <w:lang w:eastAsia="lv-LV"/>
        </w:rPr>
        <w:t> </w:t>
      </w:r>
      <w:proofErr w:type="spellStart"/>
      <w:r w:rsidRPr="00EE05DD">
        <w:rPr>
          <w:rFonts w:ascii="Times New Roman" w:eastAsia="Times New Roman" w:hAnsi="Times New Roman" w:cs="Times New Roman"/>
          <w:sz w:val="28"/>
          <w:szCs w:val="28"/>
          <w:lang w:eastAsia="lv-LV"/>
        </w:rPr>
        <w:t>Dūklavs</w:t>
      </w:r>
      <w:proofErr w:type="spellEnd"/>
    </w:p>
    <w:p w14:paraId="4061AE1E" w14:textId="77777777" w:rsidR="00552924" w:rsidRDefault="00552924" w:rsidP="00552924">
      <w:pPr>
        <w:spacing w:after="0" w:line="240" w:lineRule="auto"/>
        <w:rPr>
          <w:rFonts w:ascii="Times New Roman" w:eastAsia="Times New Roman" w:hAnsi="Times New Roman" w:cs="Times New Roman"/>
          <w:sz w:val="28"/>
          <w:szCs w:val="28"/>
          <w:lang w:eastAsia="lv-LV"/>
        </w:rPr>
      </w:pPr>
    </w:p>
    <w:p w14:paraId="0A502B67" w14:textId="77777777" w:rsidR="00906F17" w:rsidRDefault="00906F17" w:rsidP="00552924">
      <w:pPr>
        <w:spacing w:after="0" w:line="240" w:lineRule="auto"/>
        <w:rPr>
          <w:rFonts w:ascii="Times New Roman" w:eastAsia="Times New Roman" w:hAnsi="Times New Roman" w:cs="Times New Roman"/>
          <w:sz w:val="28"/>
          <w:szCs w:val="28"/>
          <w:lang w:eastAsia="lv-LV"/>
        </w:rPr>
      </w:pPr>
    </w:p>
    <w:p w14:paraId="409DB7B4" w14:textId="77777777" w:rsidR="00906F17" w:rsidRDefault="00906F17" w:rsidP="00552924">
      <w:pPr>
        <w:spacing w:after="0" w:line="240" w:lineRule="auto"/>
        <w:rPr>
          <w:rFonts w:ascii="Times New Roman" w:eastAsia="Times New Roman" w:hAnsi="Times New Roman" w:cs="Times New Roman"/>
          <w:sz w:val="28"/>
          <w:szCs w:val="28"/>
          <w:lang w:eastAsia="lv-LV"/>
        </w:rPr>
      </w:pPr>
    </w:p>
    <w:p w14:paraId="7D9D5173" w14:textId="77777777" w:rsidR="00906F17" w:rsidRDefault="00906F17" w:rsidP="00552924">
      <w:pPr>
        <w:spacing w:after="0" w:line="240" w:lineRule="auto"/>
        <w:rPr>
          <w:rFonts w:ascii="Times New Roman" w:eastAsia="Times New Roman" w:hAnsi="Times New Roman" w:cs="Times New Roman"/>
          <w:sz w:val="28"/>
          <w:szCs w:val="28"/>
          <w:lang w:eastAsia="lv-LV"/>
        </w:rPr>
      </w:pPr>
    </w:p>
    <w:p w14:paraId="174A998C" w14:textId="77777777" w:rsidR="00906F17" w:rsidRDefault="00906F17" w:rsidP="00552924">
      <w:pPr>
        <w:spacing w:after="0" w:line="240" w:lineRule="auto"/>
        <w:rPr>
          <w:rFonts w:ascii="Times New Roman" w:eastAsia="Times New Roman" w:hAnsi="Times New Roman" w:cs="Times New Roman"/>
          <w:sz w:val="28"/>
          <w:szCs w:val="28"/>
          <w:lang w:eastAsia="lv-LV"/>
        </w:rPr>
      </w:pPr>
    </w:p>
    <w:p w14:paraId="23F15193" w14:textId="77777777" w:rsidR="00906F17" w:rsidRDefault="00906F17" w:rsidP="00552924">
      <w:pPr>
        <w:spacing w:after="0" w:line="240" w:lineRule="auto"/>
        <w:rPr>
          <w:rFonts w:ascii="Times New Roman" w:eastAsia="Times New Roman" w:hAnsi="Times New Roman" w:cs="Times New Roman"/>
          <w:sz w:val="28"/>
          <w:szCs w:val="28"/>
          <w:lang w:eastAsia="lv-LV"/>
        </w:rPr>
      </w:pPr>
    </w:p>
    <w:p w14:paraId="7BD33357" w14:textId="77777777" w:rsidR="00906F17" w:rsidRDefault="00906F17" w:rsidP="00552924">
      <w:pPr>
        <w:spacing w:after="0" w:line="240" w:lineRule="auto"/>
        <w:rPr>
          <w:rFonts w:ascii="Times New Roman" w:eastAsia="Times New Roman" w:hAnsi="Times New Roman" w:cs="Times New Roman"/>
          <w:sz w:val="28"/>
          <w:szCs w:val="28"/>
          <w:lang w:eastAsia="lv-LV"/>
        </w:rPr>
      </w:pPr>
    </w:p>
    <w:p w14:paraId="7065809F" w14:textId="77777777" w:rsidR="00906F17" w:rsidRDefault="00906F17" w:rsidP="00552924">
      <w:pPr>
        <w:spacing w:after="0" w:line="240" w:lineRule="auto"/>
        <w:rPr>
          <w:rFonts w:ascii="Times New Roman" w:eastAsia="Times New Roman" w:hAnsi="Times New Roman" w:cs="Times New Roman"/>
          <w:sz w:val="28"/>
          <w:szCs w:val="28"/>
          <w:lang w:eastAsia="lv-LV"/>
        </w:rPr>
      </w:pPr>
    </w:p>
    <w:p w14:paraId="010442E2" w14:textId="77777777" w:rsidR="00906F17" w:rsidRDefault="00906F17" w:rsidP="00552924">
      <w:pPr>
        <w:spacing w:after="0" w:line="240" w:lineRule="auto"/>
        <w:rPr>
          <w:rFonts w:ascii="Times New Roman" w:eastAsia="Times New Roman" w:hAnsi="Times New Roman" w:cs="Times New Roman"/>
          <w:sz w:val="28"/>
          <w:szCs w:val="28"/>
          <w:lang w:eastAsia="lv-LV"/>
        </w:rPr>
      </w:pPr>
    </w:p>
    <w:p w14:paraId="1B8699F7" w14:textId="77777777" w:rsidR="00906F17" w:rsidRDefault="00906F17" w:rsidP="00552924">
      <w:pPr>
        <w:spacing w:after="0" w:line="240" w:lineRule="auto"/>
        <w:rPr>
          <w:rFonts w:ascii="Times New Roman" w:eastAsia="Times New Roman" w:hAnsi="Times New Roman" w:cs="Times New Roman"/>
          <w:sz w:val="28"/>
          <w:szCs w:val="28"/>
          <w:lang w:eastAsia="lv-LV"/>
        </w:rPr>
      </w:pPr>
    </w:p>
    <w:p w14:paraId="15CD659C" w14:textId="77777777" w:rsidR="00906F17" w:rsidRDefault="00906F17" w:rsidP="00552924">
      <w:pPr>
        <w:spacing w:after="0" w:line="240" w:lineRule="auto"/>
        <w:rPr>
          <w:rFonts w:ascii="Times New Roman" w:eastAsia="Times New Roman" w:hAnsi="Times New Roman" w:cs="Times New Roman"/>
          <w:sz w:val="28"/>
          <w:szCs w:val="28"/>
          <w:lang w:eastAsia="lv-LV"/>
        </w:rPr>
      </w:pPr>
    </w:p>
    <w:p w14:paraId="03BFDE97" w14:textId="77777777" w:rsidR="00906F17" w:rsidRDefault="00906F17" w:rsidP="00552924">
      <w:pPr>
        <w:spacing w:after="0" w:line="240" w:lineRule="auto"/>
        <w:rPr>
          <w:rFonts w:ascii="Times New Roman" w:eastAsia="Times New Roman" w:hAnsi="Times New Roman" w:cs="Times New Roman"/>
          <w:sz w:val="28"/>
          <w:szCs w:val="28"/>
          <w:lang w:eastAsia="lv-LV"/>
        </w:rPr>
      </w:pPr>
    </w:p>
    <w:p w14:paraId="72CAF891" w14:textId="77777777" w:rsidR="00906F17" w:rsidRDefault="00906F17" w:rsidP="00552924">
      <w:pPr>
        <w:spacing w:after="0" w:line="240" w:lineRule="auto"/>
        <w:rPr>
          <w:rFonts w:ascii="Times New Roman" w:eastAsia="Times New Roman" w:hAnsi="Times New Roman" w:cs="Times New Roman"/>
          <w:sz w:val="28"/>
          <w:szCs w:val="28"/>
          <w:lang w:eastAsia="lv-LV"/>
        </w:rPr>
      </w:pPr>
    </w:p>
    <w:p w14:paraId="6FAED396" w14:textId="77777777" w:rsidR="00906F17" w:rsidRDefault="00906F17" w:rsidP="00552924">
      <w:pPr>
        <w:spacing w:after="0" w:line="240" w:lineRule="auto"/>
        <w:rPr>
          <w:rFonts w:ascii="Times New Roman" w:eastAsia="Times New Roman" w:hAnsi="Times New Roman" w:cs="Times New Roman"/>
          <w:sz w:val="28"/>
          <w:szCs w:val="28"/>
          <w:lang w:eastAsia="lv-LV"/>
        </w:rPr>
      </w:pPr>
    </w:p>
    <w:p w14:paraId="20F82225" w14:textId="77777777" w:rsidR="00906F17" w:rsidRDefault="00906F17" w:rsidP="00552924">
      <w:pPr>
        <w:spacing w:after="0" w:line="240" w:lineRule="auto"/>
        <w:rPr>
          <w:rFonts w:ascii="Times New Roman" w:eastAsia="Times New Roman" w:hAnsi="Times New Roman" w:cs="Times New Roman"/>
          <w:sz w:val="28"/>
          <w:szCs w:val="28"/>
          <w:lang w:eastAsia="lv-LV"/>
        </w:rPr>
      </w:pPr>
    </w:p>
    <w:p w14:paraId="6A42BAA2" w14:textId="77777777" w:rsidR="00906F17" w:rsidRDefault="00906F17" w:rsidP="00552924">
      <w:pPr>
        <w:spacing w:after="0" w:line="240" w:lineRule="auto"/>
        <w:rPr>
          <w:rFonts w:ascii="Times New Roman" w:eastAsia="Times New Roman" w:hAnsi="Times New Roman" w:cs="Times New Roman"/>
          <w:sz w:val="28"/>
          <w:szCs w:val="28"/>
          <w:lang w:eastAsia="lv-LV"/>
        </w:rPr>
      </w:pPr>
    </w:p>
    <w:p w14:paraId="1CFEC6D9" w14:textId="77777777" w:rsidR="00906F17" w:rsidRDefault="00906F17" w:rsidP="00552924">
      <w:pPr>
        <w:spacing w:after="0" w:line="240" w:lineRule="auto"/>
        <w:rPr>
          <w:rFonts w:ascii="Times New Roman" w:eastAsia="Times New Roman" w:hAnsi="Times New Roman" w:cs="Times New Roman"/>
          <w:sz w:val="28"/>
          <w:szCs w:val="28"/>
          <w:lang w:eastAsia="lv-LV"/>
        </w:rPr>
      </w:pPr>
    </w:p>
    <w:p w14:paraId="7E6196AD" w14:textId="77777777" w:rsidR="00552924" w:rsidRDefault="00552924" w:rsidP="00552924">
      <w:pPr>
        <w:spacing w:after="0" w:line="240" w:lineRule="auto"/>
        <w:rPr>
          <w:rFonts w:ascii="Times New Roman" w:eastAsia="Times New Roman" w:hAnsi="Times New Roman" w:cs="Times New Roman"/>
          <w:sz w:val="28"/>
          <w:szCs w:val="28"/>
          <w:lang w:eastAsia="lv-LV"/>
        </w:rPr>
      </w:pPr>
    </w:p>
    <w:p w14:paraId="103AA369" w14:textId="77777777" w:rsidR="001719A7" w:rsidRDefault="001719A7" w:rsidP="00552924">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2015.07.08. 13:04</w:t>
      </w:r>
    </w:p>
    <w:p w14:paraId="776A1EFB" w14:textId="349BAF50" w:rsidR="00552924" w:rsidRPr="00EE05DD" w:rsidRDefault="00552924" w:rsidP="00552924">
      <w:pPr>
        <w:spacing w:after="0" w:line="240" w:lineRule="auto"/>
        <w:jc w:val="both"/>
        <w:rPr>
          <w:rFonts w:ascii="Times New Roman" w:eastAsia="Times New Roman" w:hAnsi="Times New Roman" w:cs="Times New Roman"/>
          <w:noProof/>
          <w:sz w:val="20"/>
          <w:szCs w:val="20"/>
          <w:lang w:eastAsia="lv-LV"/>
        </w:rPr>
      </w:pPr>
      <w:r w:rsidRPr="00EE05DD">
        <w:rPr>
          <w:rFonts w:ascii="Times New Roman" w:eastAsia="Times New Roman" w:hAnsi="Times New Roman" w:cs="Times New Roman"/>
          <w:noProof/>
          <w:sz w:val="20"/>
          <w:szCs w:val="20"/>
          <w:lang w:eastAsia="lv-LV"/>
        </w:rPr>
        <w:fldChar w:fldCharType="begin"/>
      </w:r>
      <w:r w:rsidRPr="00EE05DD">
        <w:rPr>
          <w:rFonts w:ascii="Times New Roman" w:eastAsia="Times New Roman" w:hAnsi="Times New Roman" w:cs="Times New Roman"/>
          <w:noProof/>
          <w:sz w:val="20"/>
          <w:szCs w:val="20"/>
          <w:lang w:eastAsia="lv-LV"/>
        </w:rPr>
        <w:instrText xml:space="preserve"> NUMWORDS   \* MERGEFORMAT </w:instrText>
      </w:r>
      <w:r w:rsidRPr="00EE05DD">
        <w:rPr>
          <w:rFonts w:ascii="Times New Roman" w:eastAsia="Times New Roman" w:hAnsi="Times New Roman" w:cs="Times New Roman"/>
          <w:noProof/>
          <w:sz w:val="20"/>
          <w:szCs w:val="20"/>
          <w:lang w:eastAsia="lv-LV"/>
        </w:rPr>
        <w:fldChar w:fldCharType="separate"/>
      </w:r>
      <w:r w:rsidR="004568DF">
        <w:rPr>
          <w:rFonts w:ascii="Times New Roman" w:eastAsia="Times New Roman" w:hAnsi="Times New Roman" w:cs="Times New Roman"/>
          <w:noProof/>
          <w:sz w:val="20"/>
          <w:szCs w:val="20"/>
          <w:lang w:eastAsia="lv-LV"/>
        </w:rPr>
        <w:t>1169</w:t>
      </w:r>
      <w:r w:rsidRPr="00EE05DD">
        <w:rPr>
          <w:rFonts w:ascii="Times New Roman" w:eastAsia="Times New Roman" w:hAnsi="Times New Roman" w:cs="Times New Roman"/>
          <w:noProof/>
          <w:sz w:val="20"/>
          <w:szCs w:val="20"/>
          <w:lang w:eastAsia="lv-LV"/>
        </w:rPr>
        <w:fldChar w:fldCharType="end"/>
      </w:r>
    </w:p>
    <w:p w14:paraId="3D338316" w14:textId="77777777" w:rsidR="00552924" w:rsidRPr="00EE05DD" w:rsidRDefault="00552924" w:rsidP="00552924">
      <w:pPr>
        <w:spacing w:after="0" w:line="240" w:lineRule="auto"/>
        <w:jc w:val="both"/>
        <w:rPr>
          <w:rFonts w:ascii="Times New Roman" w:eastAsia="Arial Unicode MS" w:hAnsi="Times New Roman" w:cs="Times New Roman"/>
          <w:sz w:val="20"/>
          <w:szCs w:val="20"/>
          <w:lang w:eastAsia="lv-LV"/>
        </w:rPr>
      </w:pPr>
      <w:r w:rsidRPr="00EE05DD">
        <w:rPr>
          <w:rFonts w:ascii="Times New Roman" w:eastAsia="Arial Unicode MS" w:hAnsi="Times New Roman" w:cs="Times New Roman"/>
          <w:sz w:val="20"/>
          <w:szCs w:val="20"/>
          <w:lang w:eastAsia="lv-LV"/>
        </w:rPr>
        <w:t>S.Strēle</w:t>
      </w:r>
    </w:p>
    <w:p w14:paraId="00DE6CA1" w14:textId="7C38BF3A" w:rsidR="00552924" w:rsidRPr="000C466B" w:rsidRDefault="00552924" w:rsidP="00552924">
      <w:pPr>
        <w:spacing w:after="0" w:line="240" w:lineRule="auto"/>
        <w:rPr>
          <w:rFonts w:ascii="Times New Roman" w:eastAsia="Times New Roman" w:hAnsi="Times New Roman" w:cs="Times New Roman"/>
          <w:sz w:val="24"/>
          <w:szCs w:val="24"/>
          <w:lang w:eastAsia="lv-LV"/>
        </w:rPr>
      </w:pPr>
      <w:r w:rsidRPr="00EE05DD">
        <w:rPr>
          <w:rFonts w:ascii="Times New Roman" w:eastAsia="Arial Unicode MS" w:hAnsi="Times New Roman" w:cs="Times New Roman"/>
          <w:sz w:val="20"/>
          <w:szCs w:val="20"/>
          <w:lang w:eastAsia="lv-LV"/>
        </w:rPr>
        <w:t>67878726, sandra.strele@zm.gov.lv</w:t>
      </w:r>
    </w:p>
    <w:sectPr w:rsidR="00552924" w:rsidRPr="000C466B" w:rsidSect="00442269">
      <w:footerReference w:type="default" r:id="rId11"/>
      <w:pgSz w:w="11906" w:h="16838"/>
      <w:pgMar w:top="1134" w:right="1134"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ACA7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45888" w14:textId="77777777" w:rsidR="000E6D2E" w:rsidRDefault="000E6D2E" w:rsidP="002A559C">
      <w:pPr>
        <w:spacing w:after="0" w:line="240" w:lineRule="auto"/>
      </w:pPr>
      <w:r>
        <w:separator/>
      </w:r>
    </w:p>
  </w:endnote>
  <w:endnote w:type="continuationSeparator" w:id="0">
    <w:p w14:paraId="212FC78C" w14:textId="77777777" w:rsidR="000E6D2E" w:rsidRDefault="000E6D2E" w:rsidP="002A5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2127A" w14:textId="4DA53DCC" w:rsidR="00F220CF" w:rsidRPr="00051AB1" w:rsidRDefault="00F220CF" w:rsidP="007F7156">
    <w:pPr>
      <w:tabs>
        <w:tab w:val="center" w:pos="4153"/>
        <w:tab w:val="right" w:pos="8306"/>
      </w:tabs>
      <w:spacing w:after="0" w:line="240" w:lineRule="auto"/>
      <w:rPr>
        <w:rFonts w:ascii="Times New Roman" w:eastAsia="Times New Roman" w:hAnsi="Times New Roman" w:cs="Times New Roman"/>
        <w:bCs/>
        <w:color w:val="414142"/>
        <w:sz w:val="20"/>
        <w:szCs w:val="20"/>
        <w:lang w:eastAsia="lv-LV"/>
      </w:rPr>
    </w:pPr>
    <w:r>
      <w:rPr>
        <w:rFonts w:ascii="Times New Roman" w:eastAsia="Times New Roman" w:hAnsi="Times New Roman" w:cs="Times New Roman"/>
        <w:sz w:val="20"/>
        <w:szCs w:val="20"/>
        <w:lang w:eastAsia="lv-LV"/>
      </w:rPr>
      <w:t>ZMNot_</w:t>
    </w:r>
    <w:r w:rsidR="007E407A">
      <w:rPr>
        <w:rFonts w:ascii="Times New Roman" w:eastAsia="Times New Roman" w:hAnsi="Times New Roman" w:cs="Times New Roman"/>
        <w:sz w:val="20"/>
        <w:szCs w:val="20"/>
        <w:lang w:eastAsia="lv-LV"/>
      </w:rPr>
      <w:t>08</w:t>
    </w:r>
    <w:r>
      <w:rPr>
        <w:rFonts w:ascii="Times New Roman" w:eastAsia="Times New Roman" w:hAnsi="Times New Roman" w:cs="Times New Roman"/>
        <w:sz w:val="20"/>
        <w:szCs w:val="20"/>
        <w:lang w:eastAsia="lv-LV"/>
      </w:rPr>
      <w:t>0</w:t>
    </w:r>
    <w:r w:rsidR="001719A7">
      <w:rPr>
        <w:rFonts w:ascii="Times New Roman" w:eastAsia="Times New Roman" w:hAnsi="Times New Roman" w:cs="Times New Roman"/>
        <w:sz w:val="20"/>
        <w:szCs w:val="20"/>
        <w:lang w:eastAsia="lv-LV"/>
      </w:rPr>
      <w:t>7</w:t>
    </w:r>
    <w:r>
      <w:rPr>
        <w:rFonts w:ascii="Times New Roman" w:eastAsia="Times New Roman" w:hAnsi="Times New Roman" w:cs="Times New Roman"/>
        <w:sz w:val="20"/>
        <w:szCs w:val="20"/>
        <w:lang w:eastAsia="lv-LV"/>
      </w:rPr>
      <w:t>15_PAM</w:t>
    </w:r>
    <w:r w:rsidRPr="00552924">
      <w:t xml:space="preserve"> </w:t>
    </w:r>
    <w:r w:rsidR="00783538" w:rsidRPr="00783538">
      <w:rPr>
        <w:rFonts w:ascii="Times New Roman" w:eastAsia="Times New Roman" w:hAnsi="Times New Roman" w:cs="Times New Roman"/>
        <w:bCs/>
        <w:sz w:val="20"/>
        <w:szCs w:val="20"/>
        <w:lang w:eastAsia="lv-LV"/>
      </w:rPr>
      <w:t>Eiropas Savienības atbalsta piešķiršanas kārtība pasākumam “Pamatpakalpojumi un ciematu atjaunošana lauku apvidos” atklātu projektu iesniegumu konkursu veidā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20CED" w14:textId="77777777" w:rsidR="000E6D2E" w:rsidRDefault="000E6D2E" w:rsidP="002A559C">
      <w:pPr>
        <w:spacing w:after="0" w:line="240" w:lineRule="auto"/>
      </w:pPr>
      <w:r>
        <w:separator/>
      </w:r>
    </w:p>
  </w:footnote>
  <w:footnote w:type="continuationSeparator" w:id="0">
    <w:p w14:paraId="6CB92C87" w14:textId="77777777" w:rsidR="000E6D2E" w:rsidRDefault="000E6D2E" w:rsidP="002A5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1241"/>
    <w:multiLevelType w:val="hybridMultilevel"/>
    <w:tmpl w:val="DA1C2176"/>
    <w:lvl w:ilvl="0" w:tplc="A97A4EF0">
      <w:start w:val="1"/>
      <w:numFmt w:val="upperLetter"/>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37A45066"/>
    <w:multiLevelType w:val="hybridMultilevel"/>
    <w:tmpl w:val="35D80E2E"/>
    <w:lvl w:ilvl="0" w:tplc="EA02D98C">
      <w:start w:val="1"/>
      <w:numFmt w:val="decimal"/>
      <w:lvlText w:val="%1."/>
      <w:lvlJc w:val="left"/>
      <w:pPr>
        <w:ind w:left="720" w:hanging="360"/>
      </w:pPr>
      <w:rPr>
        <w:b/>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7A44ABB"/>
    <w:multiLevelType w:val="multilevel"/>
    <w:tmpl w:val="788CF12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F2521B4"/>
    <w:multiLevelType w:val="hybridMultilevel"/>
    <w:tmpl w:val="E46A51D6"/>
    <w:lvl w:ilvl="0" w:tplc="95BCBD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 w:numId="1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ija Stirna">
    <w15:presenceInfo w15:providerId="AD" w15:userId="S-1-5-21-1078081533-1682526488-1202660629-1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83"/>
    <w:rsid w:val="00006935"/>
    <w:rsid w:val="00020EE6"/>
    <w:rsid w:val="00021193"/>
    <w:rsid w:val="00035C9E"/>
    <w:rsid w:val="00051AB1"/>
    <w:rsid w:val="00055B89"/>
    <w:rsid w:val="00060124"/>
    <w:rsid w:val="00061624"/>
    <w:rsid w:val="00063EBD"/>
    <w:rsid w:val="00065E77"/>
    <w:rsid w:val="0009095C"/>
    <w:rsid w:val="000A6935"/>
    <w:rsid w:val="000B27A4"/>
    <w:rsid w:val="000B40C0"/>
    <w:rsid w:val="000C0A03"/>
    <w:rsid w:val="000C1B39"/>
    <w:rsid w:val="000C3FDF"/>
    <w:rsid w:val="000C466B"/>
    <w:rsid w:val="000C466E"/>
    <w:rsid w:val="000C6270"/>
    <w:rsid w:val="000D20BC"/>
    <w:rsid w:val="000D5583"/>
    <w:rsid w:val="000E133F"/>
    <w:rsid w:val="000E13CE"/>
    <w:rsid w:val="000E1A37"/>
    <w:rsid w:val="000E4568"/>
    <w:rsid w:val="000E6D2E"/>
    <w:rsid w:val="000F3A81"/>
    <w:rsid w:val="00104BC6"/>
    <w:rsid w:val="00105A2C"/>
    <w:rsid w:val="00106092"/>
    <w:rsid w:val="00110380"/>
    <w:rsid w:val="00120774"/>
    <w:rsid w:val="00123E3C"/>
    <w:rsid w:val="001308A7"/>
    <w:rsid w:val="00147632"/>
    <w:rsid w:val="00153FA3"/>
    <w:rsid w:val="0015494D"/>
    <w:rsid w:val="00156803"/>
    <w:rsid w:val="00163E86"/>
    <w:rsid w:val="001661A5"/>
    <w:rsid w:val="001719A7"/>
    <w:rsid w:val="001745D4"/>
    <w:rsid w:val="00175074"/>
    <w:rsid w:val="00186973"/>
    <w:rsid w:val="00190CC2"/>
    <w:rsid w:val="001A12F4"/>
    <w:rsid w:val="001C2BCF"/>
    <w:rsid w:val="001C4AD0"/>
    <w:rsid w:val="001C5047"/>
    <w:rsid w:val="001D1061"/>
    <w:rsid w:val="001D6C40"/>
    <w:rsid w:val="001E0D40"/>
    <w:rsid w:val="001E11F5"/>
    <w:rsid w:val="001E20A1"/>
    <w:rsid w:val="001F474B"/>
    <w:rsid w:val="001F4DF8"/>
    <w:rsid w:val="00203BF8"/>
    <w:rsid w:val="0020504C"/>
    <w:rsid w:val="0020532D"/>
    <w:rsid w:val="002328A4"/>
    <w:rsid w:val="00233EDC"/>
    <w:rsid w:val="00241E8A"/>
    <w:rsid w:val="00246808"/>
    <w:rsid w:val="00246F74"/>
    <w:rsid w:val="00247D7C"/>
    <w:rsid w:val="0025430E"/>
    <w:rsid w:val="00255639"/>
    <w:rsid w:val="0025567A"/>
    <w:rsid w:val="00256973"/>
    <w:rsid w:val="00261C33"/>
    <w:rsid w:val="00271CC8"/>
    <w:rsid w:val="00273894"/>
    <w:rsid w:val="00280209"/>
    <w:rsid w:val="00281356"/>
    <w:rsid w:val="00284788"/>
    <w:rsid w:val="002853C2"/>
    <w:rsid w:val="00290391"/>
    <w:rsid w:val="00296846"/>
    <w:rsid w:val="002A4836"/>
    <w:rsid w:val="002A559C"/>
    <w:rsid w:val="002B19EC"/>
    <w:rsid w:val="002B3DE3"/>
    <w:rsid w:val="002B578B"/>
    <w:rsid w:val="002C0838"/>
    <w:rsid w:val="002E5510"/>
    <w:rsid w:val="002E65D1"/>
    <w:rsid w:val="002F4EE9"/>
    <w:rsid w:val="00311128"/>
    <w:rsid w:val="003130C5"/>
    <w:rsid w:val="00313EDC"/>
    <w:rsid w:val="00330304"/>
    <w:rsid w:val="00333D38"/>
    <w:rsid w:val="00334DCC"/>
    <w:rsid w:val="00344E79"/>
    <w:rsid w:val="00360B74"/>
    <w:rsid w:val="003644A0"/>
    <w:rsid w:val="003650A0"/>
    <w:rsid w:val="0037009F"/>
    <w:rsid w:val="00371184"/>
    <w:rsid w:val="00380703"/>
    <w:rsid w:val="003813E9"/>
    <w:rsid w:val="003852E7"/>
    <w:rsid w:val="00385BC7"/>
    <w:rsid w:val="0038608B"/>
    <w:rsid w:val="003912C4"/>
    <w:rsid w:val="00391AF6"/>
    <w:rsid w:val="00395E2F"/>
    <w:rsid w:val="003A0852"/>
    <w:rsid w:val="003A3AA9"/>
    <w:rsid w:val="003A44BA"/>
    <w:rsid w:val="003A5927"/>
    <w:rsid w:val="003B1EFA"/>
    <w:rsid w:val="003C07F0"/>
    <w:rsid w:val="003C13B8"/>
    <w:rsid w:val="003C5DEB"/>
    <w:rsid w:val="003C613A"/>
    <w:rsid w:val="003C7F88"/>
    <w:rsid w:val="003D18A0"/>
    <w:rsid w:val="003D3B71"/>
    <w:rsid w:val="003F1EC6"/>
    <w:rsid w:val="004061D6"/>
    <w:rsid w:val="00407D8D"/>
    <w:rsid w:val="004213C0"/>
    <w:rsid w:val="00423F86"/>
    <w:rsid w:val="004259BD"/>
    <w:rsid w:val="004262B5"/>
    <w:rsid w:val="004263E8"/>
    <w:rsid w:val="00437855"/>
    <w:rsid w:val="00437AE2"/>
    <w:rsid w:val="00441303"/>
    <w:rsid w:val="00442269"/>
    <w:rsid w:val="004505D9"/>
    <w:rsid w:val="004539AE"/>
    <w:rsid w:val="004568DF"/>
    <w:rsid w:val="00467C8C"/>
    <w:rsid w:val="00471719"/>
    <w:rsid w:val="00471919"/>
    <w:rsid w:val="00475788"/>
    <w:rsid w:val="0048171F"/>
    <w:rsid w:val="004825D4"/>
    <w:rsid w:val="00485566"/>
    <w:rsid w:val="004917F8"/>
    <w:rsid w:val="0049315B"/>
    <w:rsid w:val="00495B9C"/>
    <w:rsid w:val="004A5353"/>
    <w:rsid w:val="004C6385"/>
    <w:rsid w:val="004C733F"/>
    <w:rsid w:val="004E3F87"/>
    <w:rsid w:val="004E5D36"/>
    <w:rsid w:val="004F259F"/>
    <w:rsid w:val="004F5686"/>
    <w:rsid w:val="004F6EF8"/>
    <w:rsid w:val="00501227"/>
    <w:rsid w:val="00503E75"/>
    <w:rsid w:val="005109EA"/>
    <w:rsid w:val="00511C13"/>
    <w:rsid w:val="005209E5"/>
    <w:rsid w:val="005262E2"/>
    <w:rsid w:val="00531D79"/>
    <w:rsid w:val="00531E54"/>
    <w:rsid w:val="00535167"/>
    <w:rsid w:val="00537453"/>
    <w:rsid w:val="00547B70"/>
    <w:rsid w:val="00552924"/>
    <w:rsid w:val="00552AB1"/>
    <w:rsid w:val="00552E1E"/>
    <w:rsid w:val="005541E1"/>
    <w:rsid w:val="00566EBD"/>
    <w:rsid w:val="0057299E"/>
    <w:rsid w:val="00577524"/>
    <w:rsid w:val="00584279"/>
    <w:rsid w:val="00590504"/>
    <w:rsid w:val="0059501F"/>
    <w:rsid w:val="005A7D54"/>
    <w:rsid w:val="005B0C1F"/>
    <w:rsid w:val="005E2A09"/>
    <w:rsid w:val="005E6229"/>
    <w:rsid w:val="005F282A"/>
    <w:rsid w:val="005F3448"/>
    <w:rsid w:val="005F7FF4"/>
    <w:rsid w:val="006069CB"/>
    <w:rsid w:val="006109BC"/>
    <w:rsid w:val="00617B83"/>
    <w:rsid w:val="00623204"/>
    <w:rsid w:val="006244EA"/>
    <w:rsid w:val="0062595B"/>
    <w:rsid w:val="00626A0C"/>
    <w:rsid w:val="00631A44"/>
    <w:rsid w:val="00634885"/>
    <w:rsid w:val="00634E45"/>
    <w:rsid w:val="00647D1F"/>
    <w:rsid w:val="00680B98"/>
    <w:rsid w:val="00683D7F"/>
    <w:rsid w:val="00683FE5"/>
    <w:rsid w:val="00684209"/>
    <w:rsid w:val="00686AD0"/>
    <w:rsid w:val="006943A6"/>
    <w:rsid w:val="00695181"/>
    <w:rsid w:val="006B4EB9"/>
    <w:rsid w:val="006C46E2"/>
    <w:rsid w:val="006D3A21"/>
    <w:rsid w:val="006F5399"/>
    <w:rsid w:val="006F78DF"/>
    <w:rsid w:val="00701871"/>
    <w:rsid w:val="0070193E"/>
    <w:rsid w:val="00703EA1"/>
    <w:rsid w:val="007074D3"/>
    <w:rsid w:val="007140F0"/>
    <w:rsid w:val="00715273"/>
    <w:rsid w:val="0072427A"/>
    <w:rsid w:val="00725FA0"/>
    <w:rsid w:val="00735C16"/>
    <w:rsid w:val="007474C3"/>
    <w:rsid w:val="00751BAD"/>
    <w:rsid w:val="00755DB5"/>
    <w:rsid w:val="00763400"/>
    <w:rsid w:val="00783538"/>
    <w:rsid w:val="007A20CC"/>
    <w:rsid w:val="007A4D94"/>
    <w:rsid w:val="007A51BE"/>
    <w:rsid w:val="007B184D"/>
    <w:rsid w:val="007B396D"/>
    <w:rsid w:val="007C0CAC"/>
    <w:rsid w:val="007C4A50"/>
    <w:rsid w:val="007C7956"/>
    <w:rsid w:val="007D5310"/>
    <w:rsid w:val="007E07E3"/>
    <w:rsid w:val="007E1073"/>
    <w:rsid w:val="007E407A"/>
    <w:rsid w:val="007E5CB4"/>
    <w:rsid w:val="007E5FC3"/>
    <w:rsid w:val="007E7684"/>
    <w:rsid w:val="007F7156"/>
    <w:rsid w:val="00801DF7"/>
    <w:rsid w:val="00801F0D"/>
    <w:rsid w:val="0080273A"/>
    <w:rsid w:val="0080417D"/>
    <w:rsid w:val="00806830"/>
    <w:rsid w:val="00822E2E"/>
    <w:rsid w:val="00824E26"/>
    <w:rsid w:val="00827F72"/>
    <w:rsid w:val="00833866"/>
    <w:rsid w:val="008370B4"/>
    <w:rsid w:val="00840890"/>
    <w:rsid w:val="0084163A"/>
    <w:rsid w:val="00843037"/>
    <w:rsid w:val="00850CAE"/>
    <w:rsid w:val="00851244"/>
    <w:rsid w:val="00856184"/>
    <w:rsid w:val="008643B8"/>
    <w:rsid w:val="00871C59"/>
    <w:rsid w:val="00875D4E"/>
    <w:rsid w:val="008819F4"/>
    <w:rsid w:val="00890662"/>
    <w:rsid w:val="008B06E7"/>
    <w:rsid w:val="008B2FAE"/>
    <w:rsid w:val="008B6003"/>
    <w:rsid w:val="008B6A42"/>
    <w:rsid w:val="008B7097"/>
    <w:rsid w:val="008C39EF"/>
    <w:rsid w:val="008C6CD0"/>
    <w:rsid w:val="008D22C6"/>
    <w:rsid w:val="008D28CF"/>
    <w:rsid w:val="008F0564"/>
    <w:rsid w:val="008F3C16"/>
    <w:rsid w:val="008F596A"/>
    <w:rsid w:val="00902090"/>
    <w:rsid w:val="00905120"/>
    <w:rsid w:val="00906F17"/>
    <w:rsid w:val="00907D0D"/>
    <w:rsid w:val="00910CB8"/>
    <w:rsid w:val="009123EB"/>
    <w:rsid w:val="009164A5"/>
    <w:rsid w:val="00916CA5"/>
    <w:rsid w:val="00917472"/>
    <w:rsid w:val="009316F6"/>
    <w:rsid w:val="0093253B"/>
    <w:rsid w:val="0094699A"/>
    <w:rsid w:val="00946EBE"/>
    <w:rsid w:val="0095291F"/>
    <w:rsid w:val="009556CA"/>
    <w:rsid w:val="0095697B"/>
    <w:rsid w:val="00960628"/>
    <w:rsid w:val="0097348A"/>
    <w:rsid w:val="00986B67"/>
    <w:rsid w:val="00991F2A"/>
    <w:rsid w:val="009A3D5B"/>
    <w:rsid w:val="009A5B03"/>
    <w:rsid w:val="009A71B9"/>
    <w:rsid w:val="009B011E"/>
    <w:rsid w:val="009B1E75"/>
    <w:rsid w:val="009D305B"/>
    <w:rsid w:val="009D4B91"/>
    <w:rsid w:val="009E41B4"/>
    <w:rsid w:val="009E7874"/>
    <w:rsid w:val="009F1A7F"/>
    <w:rsid w:val="00A00639"/>
    <w:rsid w:val="00A06980"/>
    <w:rsid w:val="00A1050A"/>
    <w:rsid w:val="00A13D0E"/>
    <w:rsid w:val="00A150BE"/>
    <w:rsid w:val="00A174B1"/>
    <w:rsid w:val="00A243AC"/>
    <w:rsid w:val="00A314ED"/>
    <w:rsid w:val="00A3372B"/>
    <w:rsid w:val="00A345A8"/>
    <w:rsid w:val="00A353FC"/>
    <w:rsid w:val="00A355DE"/>
    <w:rsid w:val="00A41A7D"/>
    <w:rsid w:val="00A42A38"/>
    <w:rsid w:val="00A42DC8"/>
    <w:rsid w:val="00A468D3"/>
    <w:rsid w:val="00A5240B"/>
    <w:rsid w:val="00A57F42"/>
    <w:rsid w:val="00A6672F"/>
    <w:rsid w:val="00A70E8F"/>
    <w:rsid w:val="00A7440F"/>
    <w:rsid w:val="00A85E45"/>
    <w:rsid w:val="00AA7236"/>
    <w:rsid w:val="00AB0892"/>
    <w:rsid w:val="00AB42D6"/>
    <w:rsid w:val="00AB4330"/>
    <w:rsid w:val="00AC7380"/>
    <w:rsid w:val="00AD0EBA"/>
    <w:rsid w:val="00AD1711"/>
    <w:rsid w:val="00AD55F0"/>
    <w:rsid w:val="00AD675D"/>
    <w:rsid w:val="00AD6A0D"/>
    <w:rsid w:val="00AF2FAB"/>
    <w:rsid w:val="00AF7DD6"/>
    <w:rsid w:val="00B002B5"/>
    <w:rsid w:val="00B02571"/>
    <w:rsid w:val="00B177FB"/>
    <w:rsid w:val="00B20910"/>
    <w:rsid w:val="00B227B7"/>
    <w:rsid w:val="00B328FC"/>
    <w:rsid w:val="00B35DC0"/>
    <w:rsid w:val="00B43A3D"/>
    <w:rsid w:val="00B469E1"/>
    <w:rsid w:val="00B54E9B"/>
    <w:rsid w:val="00B57B61"/>
    <w:rsid w:val="00B60C7A"/>
    <w:rsid w:val="00B6107F"/>
    <w:rsid w:val="00B6274D"/>
    <w:rsid w:val="00B73F5C"/>
    <w:rsid w:val="00B753CA"/>
    <w:rsid w:val="00B8700D"/>
    <w:rsid w:val="00B9377F"/>
    <w:rsid w:val="00BB10E5"/>
    <w:rsid w:val="00BB3646"/>
    <w:rsid w:val="00BB7102"/>
    <w:rsid w:val="00BC1D9E"/>
    <w:rsid w:val="00BC4871"/>
    <w:rsid w:val="00BC6B32"/>
    <w:rsid w:val="00BD060F"/>
    <w:rsid w:val="00BD1086"/>
    <w:rsid w:val="00BD48D8"/>
    <w:rsid w:val="00BF2AE7"/>
    <w:rsid w:val="00BF3361"/>
    <w:rsid w:val="00C102C0"/>
    <w:rsid w:val="00C148F5"/>
    <w:rsid w:val="00C14EB3"/>
    <w:rsid w:val="00C2201A"/>
    <w:rsid w:val="00C225ED"/>
    <w:rsid w:val="00C24660"/>
    <w:rsid w:val="00C31D83"/>
    <w:rsid w:val="00C32609"/>
    <w:rsid w:val="00C32F5D"/>
    <w:rsid w:val="00C32FC1"/>
    <w:rsid w:val="00C36C70"/>
    <w:rsid w:val="00C37471"/>
    <w:rsid w:val="00C50FCD"/>
    <w:rsid w:val="00C6187D"/>
    <w:rsid w:val="00C8169C"/>
    <w:rsid w:val="00C84C5C"/>
    <w:rsid w:val="00C86249"/>
    <w:rsid w:val="00C902E4"/>
    <w:rsid w:val="00C94D27"/>
    <w:rsid w:val="00C97AA0"/>
    <w:rsid w:val="00CA33E5"/>
    <w:rsid w:val="00CA39B1"/>
    <w:rsid w:val="00CB57A0"/>
    <w:rsid w:val="00CC19D5"/>
    <w:rsid w:val="00CC22F2"/>
    <w:rsid w:val="00CD1FD3"/>
    <w:rsid w:val="00CD504D"/>
    <w:rsid w:val="00CE3740"/>
    <w:rsid w:val="00CE5BA3"/>
    <w:rsid w:val="00CF70C0"/>
    <w:rsid w:val="00D0266D"/>
    <w:rsid w:val="00D04197"/>
    <w:rsid w:val="00D230AE"/>
    <w:rsid w:val="00D24511"/>
    <w:rsid w:val="00D3156D"/>
    <w:rsid w:val="00D31672"/>
    <w:rsid w:val="00D520A6"/>
    <w:rsid w:val="00D53631"/>
    <w:rsid w:val="00D60848"/>
    <w:rsid w:val="00D627C0"/>
    <w:rsid w:val="00D70424"/>
    <w:rsid w:val="00D77380"/>
    <w:rsid w:val="00D82E72"/>
    <w:rsid w:val="00D842AD"/>
    <w:rsid w:val="00D85D6D"/>
    <w:rsid w:val="00D86FF6"/>
    <w:rsid w:val="00D909CD"/>
    <w:rsid w:val="00D90B04"/>
    <w:rsid w:val="00D93FCF"/>
    <w:rsid w:val="00D94BAA"/>
    <w:rsid w:val="00D96CBA"/>
    <w:rsid w:val="00DA080F"/>
    <w:rsid w:val="00DA429F"/>
    <w:rsid w:val="00DA6451"/>
    <w:rsid w:val="00DA75AE"/>
    <w:rsid w:val="00DC1F16"/>
    <w:rsid w:val="00DD5D8A"/>
    <w:rsid w:val="00DE2CF6"/>
    <w:rsid w:val="00DE550F"/>
    <w:rsid w:val="00DE58BD"/>
    <w:rsid w:val="00DE6A0B"/>
    <w:rsid w:val="00DE7EC9"/>
    <w:rsid w:val="00DF555E"/>
    <w:rsid w:val="00E01564"/>
    <w:rsid w:val="00E13F0C"/>
    <w:rsid w:val="00E16AB5"/>
    <w:rsid w:val="00E42560"/>
    <w:rsid w:val="00E43F14"/>
    <w:rsid w:val="00E5296F"/>
    <w:rsid w:val="00E57D66"/>
    <w:rsid w:val="00E60EBD"/>
    <w:rsid w:val="00E620F4"/>
    <w:rsid w:val="00E62C44"/>
    <w:rsid w:val="00E62D6E"/>
    <w:rsid w:val="00E62F2B"/>
    <w:rsid w:val="00E74222"/>
    <w:rsid w:val="00E77F92"/>
    <w:rsid w:val="00E834AC"/>
    <w:rsid w:val="00E83C9F"/>
    <w:rsid w:val="00E84031"/>
    <w:rsid w:val="00E85296"/>
    <w:rsid w:val="00E872D1"/>
    <w:rsid w:val="00E967D3"/>
    <w:rsid w:val="00EB1C3F"/>
    <w:rsid w:val="00ED0204"/>
    <w:rsid w:val="00ED0438"/>
    <w:rsid w:val="00ED19FB"/>
    <w:rsid w:val="00ED1E64"/>
    <w:rsid w:val="00ED2563"/>
    <w:rsid w:val="00ED3F0B"/>
    <w:rsid w:val="00ED7579"/>
    <w:rsid w:val="00EE0C72"/>
    <w:rsid w:val="00EE0E4C"/>
    <w:rsid w:val="00EE3A52"/>
    <w:rsid w:val="00EF60A0"/>
    <w:rsid w:val="00F0014C"/>
    <w:rsid w:val="00F00249"/>
    <w:rsid w:val="00F00EFE"/>
    <w:rsid w:val="00F01F4C"/>
    <w:rsid w:val="00F0347B"/>
    <w:rsid w:val="00F05EAC"/>
    <w:rsid w:val="00F132F7"/>
    <w:rsid w:val="00F170DE"/>
    <w:rsid w:val="00F218DB"/>
    <w:rsid w:val="00F220CF"/>
    <w:rsid w:val="00F229D1"/>
    <w:rsid w:val="00F27DCD"/>
    <w:rsid w:val="00F3074D"/>
    <w:rsid w:val="00F32E48"/>
    <w:rsid w:val="00F36F63"/>
    <w:rsid w:val="00F41A96"/>
    <w:rsid w:val="00F42AA8"/>
    <w:rsid w:val="00F46635"/>
    <w:rsid w:val="00F476C9"/>
    <w:rsid w:val="00F519A4"/>
    <w:rsid w:val="00F55634"/>
    <w:rsid w:val="00F7629B"/>
    <w:rsid w:val="00F81543"/>
    <w:rsid w:val="00F83815"/>
    <w:rsid w:val="00F85997"/>
    <w:rsid w:val="00F86ADD"/>
    <w:rsid w:val="00F9602C"/>
    <w:rsid w:val="00FA5C25"/>
    <w:rsid w:val="00FA76EF"/>
    <w:rsid w:val="00FB05BA"/>
    <w:rsid w:val="00FB2FEF"/>
    <w:rsid w:val="00FC37D0"/>
    <w:rsid w:val="00FC4E85"/>
    <w:rsid w:val="00FD6A51"/>
    <w:rsid w:val="00FD6EFB"/>
    <w:rsid w:val="00FF6AFA"/>
    <w:rsid w:val="00FF7792"/>
    <w:rsid w:val="00FF7B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0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96D"/>
  </w:style>
  <w:style w:type="paragraph" w:styleId="Heading1">
    <w:name w:val="heading 1"/>
    <w:basedOn w:val="Normal"/>
    <w:next w:val="Normal"/>
    <w:link w:val="Heading1Char"/>
    <w:uiPriority w:val="9"/>
    <w:qFormat/>
    <w:rsid w:val="007B396D"/>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7B396D"/>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7B396D"/>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7B396D"/>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7B396D"/>
    <w:pPr>
      <w:keepNext/>
      <w:keepLines/>
      <w:numPr>
        <w:ilvl w:val="4"/>
        <w:numId w:val="1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7B396D"/>
    <w:pPr>
      <w:keepNext/>
      <w:keepLines/>
      <w:numPr>
        <w:ilvl w:val="5"/>
        <w:numId w:val="1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7B396D"/>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396D"/>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396D"/>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617B83"/>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617B83"/>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fontsize21">
    <w:name w:val="fontsize21"/>
    <w:basedOn w:val="DefaultParagraphFont"/>
    <w:rsid w:val="00617B83"/>
    <w:rPr>
      <w:b w:val="0"/>
      <w:bCs w:val="0"/>
      <w:i/>
      <w:iCs/>
    </w:rPr>
  </w:style>
  <w:style w:type="paragraph" w:styleId="Header">
    <w:name w:val="header"/>
    <w:basedOn w:val="Normal"/>
    <w:link w:val="HeaderChar"/>
    <w:uiPriority w:val="99"/>
    <w:unhideWhenUsed/>
    <w:rsid w:val="002A55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59C"/>
  </w:style>
  <w:style w:type="paragraph" w:styleId="Footer">
    <w:name w:val="footer"/>
    <w:basedOn w:val="Normal"/>
    <w:link w:val="FooterChar"/>
    <w:uiPriority w:val="99"/>
    <w:unhideWhenUsed/>
    <w:rsid w:val="002A55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59C"/>
  </w:style>
  <w:style w:type="character" w:styleId="Strong">
    <w:name w:val="Strong"/>
    <w:basedOn w:val="DefaultParagraphFont"/>
    <w:uiPriority w:val="22"/>
    <w:qFormat/>
    <w:rsid w:val="007B396D"/>
    <w:rPr>
      <w:b/>
      <w:bCs/>
      <w:color w:val="000000" w:themeColor="text1"/>
    </w:rPr>
  </w:style>
  <w:style w:type="paragraph" w:styleId="BalloonText">
    <w:name w:val="Balloon Text"/>
    <w:basedOn w:val="Normal"/>
    <w:link w:val="BalloonTextChar"/>
    <w:uiPriority w:val="99"/>
    <w:semiHidden/>
    <w:unhideWhenUsed/>
    <w:rsid w:val="00D86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FF6"/>
    <w:rPr>
      <w:rFonts w:ascii="Segoe UI" w:hAnsi="Segoe UI" w:cs="Segoe UI"/>
      <w:sz w:val="18"/>
      <w:szCs w:val="18"/>
    </w:rPr>
  </w:style>
  <w:style w:type="character" w:styleId="CommentReference">
    <w:name w:val="annotation reference"/>
    <w:basedOn w:val="DefaultParagraphFont"/>
    <w:uiPriority w:val="99"/>
    <w:semiHidden/>
    <w:unhideWhenUsed/>
    <w:rsid w:val="00D86FF6"/>
    <w:rPr>
      <w:sz w:val="16"/>
      <w:szCs w:val="16"/>
    </w:rPr>
  </w:style>
  <w:style w:type="paragraph" w:styleId="CommentText">
    <w:name w:val="annotation text"/>
    <w:basedOn w:val="Normal"/>
    <w:link w:val="CommentTextChar"/>
    <w:uiPriority w:val="99"/>
    <w:unhideWhenUsed/>
    <w:rsid w:val="00D86FF6"/>
    <w:pPr>
      <w:spacing w:line="240" w:lineRule="auto"/>
    </w:pPr>
    <w:rPr>
      <w:sz w:val="20"/>
      <w:szCs w:val="20"/>
    </w:rPr>
  </w:style>
  <w:style w:type="character" w:customStyle="1" w:styleId="CommentTextChar">
    <w:name w:val="Comment Text Char"/>
    <w:basedOn w:val="DefaultParagraphFont"/>
    <w:link w:val="CommentText"/>
    <w:uiPriority w:val="99"/>
    <w:rsid w:val="00D86FF6"/>
    <w:rPr>
      <w:sz w:val="20"/>
      <w:szCs w:val="20"/>
    </w:rPr>
  </w:style>
  <w:style w:type="paragraph" w:styleId="CommentSubject">
    <w:name w:val="annotation subject"/>
    <w:basedOn w:val="CommentText"/>
    <w:next w:val="CommentText"/>
    <w:link w:val="CommentSubjectChar"/>
    <w:uiPriority w:val="99"/>
    <w:semiHidden/>
    <w:unhideWhenUsed/>
    <w:rsid w:val="00D86FF6"/>
    <w:rPr>
      <w:b/>
      <w:bCs/>
    </w:rPr>
  </w:style>
  <w:style w:type="character" w:customStyle="1" w:styleId="CommentSubjectChar">
    <w:name w:val="Comment Subject Char"/>
    <w:basedOn w:val="CommentTextChar"/>
    <w:link w:val="CommentSubject"/>
    <w:uiPriority w:val="99"/>
    <w:semiHidden/>
    <w:rsid w:val="00D86FF6"/>
    <w:rPr>
      <w:b/>
      <w:bCs/>
      <w:sz w:val="20"/>
      <w:szCs w:val="20"/>
    </w:rPr>
  </w:style>
  <w:style w:type="paragraph" w:styleId="ListParagraph">
    <w:name w:val="List Paragraph"/>
    <w:aliases w:val="2"/>
    <w:basedOn w:val="Normal"/>
    <w:link w:val="ListParagraphChar"/>
    <w:uiPriority w:val="34"/>
    <w:qFormat/>
    <w:rsid w:val="002F4EE9"/>
    <w:pPr>
      <w:ind w:left="720"/>
      <w:contextualSpacing/>
    </w:pPr>
  </w:style>
  <w:style w:type="character" w:customStyle="1" w:styleId="ListParagraphChar">
    <w:name w:val="List Paragraph Char"/>
    <w:aliases w:val="2 Char"/>
    <w:link w:val="ListParagraph"/>
    <w:uiPriority w:val="34"/>
    <w:rsid w:val="002F4EE9"/>
  </w:style>
  <w:style w:type="table" w:styleId="TableGrid">
    <w:name w:val="Table Grid"/>
    <w:basedOn w:val="TableNormal"/>
    <w:uiPriority w:val="39"/>
    <w:rsid w:val="000E4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B396D"/>
    <w:rPr>
      <w:rFonts w:asciiTheme="majorHAnsi" w:eastAsiaTheme="majorEastAsia" w:hAnsiTheme="majorHAnsi" w:cstheme="majorBidi"/>
      <w:b/>
      <w:bCs/>
      <w:smallCaps/>
      <w:color w:val="000000" w:themeColor="text1"/>
      <w:sz w:val="28"/>
      <w:szCs w:val="28"/>
    </w:rPr>
  </w:style>
  <w:style w:type="character" w:customStyle="1" w:styleId="Heading1Char">
    <w:name w:val="Heading 1 Char"/>
    <w:basedOn w:val="DefaultParagraphFont"/>
    <w:link w:val="Heading1"/>
    <w:uiPriority w:val="9"/>
    <w:rsid w:val="007B396D"/>
    <w:rPr>
      <w:rFonts w:asciiTheme="majorHAnsi" w:eastAsiaTheme="majorEastAsia" w:hAnsiTheme="majorHAnsi" w:cstheme="majorBidi"/>
      <w:b/>
      <w:bCs/>
      <w:smallCaps/>
      <w:color w:val="000000" w:themeColor="text1"/>
      <w:sz w:val="36"/>
      <w:szCs w:val="36"/>
    </w:rPr>
  </w:style>
  <w:style w:type="character" w:customStyle="1" w:styleId="Heading3Char">
    <w:name w:val="Heading 3 Char"/>
    <w:basedOn w:val="DefaultParagraphFont"/>
    <w:link w:val="Heading3"/>
    <w:uiPriority w:val="9"/>
    <w:semiHidden/>
    <w:rsid w:val="007B396D"/>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7B396D"/>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7B396D"/>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7B396D"/>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7B396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396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396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B396D"/>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7B396D"/>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7B396D"/>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7B396D"/>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7B396D"/>
    <w:rPr>
      <w:color w:val="5A5A5A" w:themeColor="text1" w:themeTint="A5"/>
      <w:spacing w:val="10"/>
    </w:rPr>
  </w:style>
  <w:style w:type="character" w:styleId="Emphasis">
    <w:name w:val="Emphasis"/>
    <w:basedOn w:val="DefaultParagraphFont"/>
    <w:uiPriority w:val="20"/>
    <w:qFormat/>
    <w:rsid w:val="007B396D"/>
    <w:rPr>
      <w:i/>
      <w:iCs/>
      <w:color w:val="auto"/>
    </w:rPr>
  </w:style>
  <w:style w:type="paragraph" w:styleId="NoSpacing">
    <w:name w:val="No Spacing"/>
    <w:uiPriority w:val="1"/>
    <w:qFormat/>
    <w:rsid w:val="007B396D"/>
    <w:pPr>
      <w:spacing w:after="0" w:line="240" w:lineRule="auto"/>
    </w:pPr>
  </w:style>
  <w:style w:type="paragraph" w:styleId="Quote">
    <w:name w:val="Quote"/>
    <w:basedOn w:val="Normal"/>
    <w:next w:val="Normal"/>
    <w:link w:val="QuoteChar"/>
    <w:uiPriority w:val="29"/>
    <w:qFormat/>
    <w:rsid w:val="007B396D"/>
    <w:pPr>
      <w:spacing w:before="160"/>
      <w:ind w:left="720" w:right="720"/>
    </w:pPr>
    <w:rPr>
      <w:i/>
      <w:iCs/>
      <w:color w:val="000000" w:themeColor="text1"/>
    </w:rPr>
  </w:style>
  <w:style w:type="character" w:customStyle="1" w:styleId="QuoteChar">
    <w:name w:val="Quote Char"/>
    <w:basedOn w:val="DefaultParagraphFont"/>
    <w:link w:val="Quote"/>
    <w:uiPriority w:val="29"/>
    <w:rsid w:val="007B396D"/>
    <w:rPr>
      <w:i/>
      <w:iCs/>
      <w:color w:val="000000" w:themeColor="text1"/>
    </w:rPr>
  </w:style>
  <w:style w:type="paragraph" w:styleId="IntenseQuote">
    <w:name w:val="Intense Quote"/>
    <w:basedOn w:val="Normal"/>
    <w:next w:val="Normal"/>
    <w:link w:val="IntenseQuoteChar"/>
    <w:uiPriority w:val="30"/>
    <w:qFormat/>
    <w:rsid w:val="007B396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7B396D"/>
    <w:rPr>
      <w:color w:val="000000" w:themeColor="text1"/>
      <w:shd w:val="clear" w:color="auto" w:fill="F2F2F2" w:themeFill="background1" w:themeFillShade="F2"/>
    </w:rPr>
  </w:style>
  <w:style w:type="character" w:styleId="SubtleEmphasis">
    <w:name w:val="Subtle Emphasis"/>
    <w:basedOn w:val="DefaultParagraphFont"/>
    <w:uiPriority w:val="19"/>
    <w:qFormat/>
    <w:rsid w:val="007B396D"/>
    <w:rPr>
      <w:i/>
      <w:iCs/>
      <w:color w:val="404040" w:themeColor="text1" w:themeTint="BF"/>
    </w:rPr>
  </w:style>
  <w:style w:type="character" w:styleId="IntenseEmphasis">
    <w:name w:val="Intense Emphasis"/>
    <w:basedOn w:val="DefaultParagraphFont"/>
    <w:uiPriority w:val="21"/>
    <w:qFormat/>
    <w:rsid w:val="007B396D"/>
    <w:rPr>
      <w:b/>
      <w:bCs/>
      <w:i/>
      <w:iCs/>
      <w:caps/>
    </w:rPr>
  </w:style>
  <w:style w:type="character" w:styleId="SubtleReference">
    <w:name w:val="Subtle Reference"/>
    <w:basedOn w:val="DefaultParagraphFont"/>
    <w:uiPriority w:val="31"/>
    <w:qFormat/>
    <w:rsid w:val="007B396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B396D"/>
    <w:rPr>
      <w:b/>
      <w:bCs/>
      <w:smallCaps/>
      <w:u w:val="single"/>
    </w:rPr>
  </w:style>
  <w:style w:type="character" w:styleId="BookTitle">
    <w:name w:val="Book Title"/>
    <w:basedOn w:val="DefaultParagraphFont"/>
    <w:uiPriority w:val="33"/>
    <w:qFormat/>
    <w:rsid w:val="007B396D"/>
    <w:rPr>
      <w:b w:val="0"/>
      <w:bCs w:val="0"/>
      <w:smallCaps/>
      <w:spacing w:val="5"/>
    </w:rPr>
  </w:style>
  <w:style w:type="paragraph" w:styleId="TOCHeading">
    <w:name w:val="TOC Heading"/>
    <w:basedOn w:val="Heading1"/>
    <w:next w:val="Normal"/>
    <w:uiPriority w:val="39"/>
    <w:semiHidden/>
    <w:unhideWhenUsed/>
    <w:qFormat/>
    <w:rsid w:val="007B396D"/>
    <w:pPr>
      <w:outlineLvl w:val="9"/>
    </w:pPr>
  </w:style>
  <w:style w:type="paragraph" w:styleId="Revision">
    <w:name w:val="Revision"/>
    <w:hidden/>
    <w:uiPriority w:val="99"/>
    <w:semiHidden/>
    <w:rsid w:val="00256973"/>
    <w:pPr>
      <w:spacing w:after="0" w:line="240" w:lineRule="auto"/>
    </w:pPr>
  </w:style>
  <w:style w:type="paragraph" w:customStyle="1" w:styleId="naislab">
    <w:name w:val="naislab"/>
    <w:basedOn w:val="Normal"/>
    <w:rsid w:val="00442269"/>
    <w:pPr>
      <w:spacing w:before="100" w:after="100" w:line="240" w:lineRule="auto"/>
      <w:jc w:val="right"/>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96D"/>
  </w:style>
  <w:style w:type="paragraph" w:styleId="Heading1">
    <w:name w:val="heading 1"/>
    <w:basedOn w:val="Normal"/>
    <w:next w:val="Normal"/>
    <w:link w:val="Heading1Char"/>
    <w:uiPriority w:val="9"/>
    <w:qFormat/>
    <w:rsid w:val="007B396D"/>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7B396D"/>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7B396D"/>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7B396D"/>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7B396D"/>
    <w:pPr>
      <w:keepNext/>
      <w:keepLines/>
      <w:numPr>
        <w:ilvl w:val="4"/>
        <w:numId w:val="1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7B396D"/>
    <w:pPr>
      <w:keepNext/>
      <w:keepLines/>
      <w:numPr>
        <w:ilvl w:val="5"/>
        <w:numId w:val="1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7B396D"/>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396D"/>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396D"/>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617B83"/>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617B83"/>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fontsize21">
    <w:name w:val="fontsize21"/>
    <w:basedOn w:val="DefaultParagraphFont"/>
    <w:rsid w:val="00617B83"/>
    <w:rPr>
      <w:b w:val="0"/>
      <w:bCs w:val="0"/>
      <w:i/>
      <w:iCs/>
    </w:rPr>
  </w:style>
  <w:style w:type="paragraph" w:styleId="Header">
    <w:name w:val="header"/>
    <w:basedOn w:val="Normal"/>
    <w:link w:val="HeaderChar"/>
    <w:uiPriority w:val="99"/>
    <w:unhideWhenUsed/>
    <w:rsid w:val="002A55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59C"/>
  </w:style>
  <w:style w:type="paragraph" w:styleId="Footer">
    <w:name w:val="footer"/>
    <w:basedOn w:val="Normal"/>
    <w:link w:val="FooterChar"/>
    <w:uiPriority w:val="99"/>
    <w:unhideWhenUsed/>
    <w:rsid w:val="002A55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59C"/>
  </w:style>
  <w:style w:type="character" w:styleId="Strong">
    <w:name w:val="Strong"/>
    <w:basedOn w:val="DefaultParagraphFont"/>
    <w:uiPriority w:val="22"/>
    <w:qFormat/>
    <w:rsid w:val="007B396D"/>
    <w:rPr>
      <w:b/>
      <w:bCs/>
      <w:color w:val="000000" w:themeColor="text1"/>
    </w:rPr>
  </w:style>
  <w:style w:type="paragraph" w:styleId="BalloonText">
    <w:name w:val="Balloon Text"/>
    <w:basedOn w:val="Normal"/>
    <w:link w:val="BalloonTextChar"/>
    <w:uiPriority w:val="99"/>
    <w:semiHidden/>
    <w:unhideWhenUsed/>
    <w:rsid w:val="00D86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FF6"/>
    <w:rPr>
      <w:rFonts w:ascii="Segoe UI" w:hAnsi="Segoe UI" w:cs="Segoe UI"/>
      <w:sz w:val="18"/>
      <w:szCs w:val="18"/>
    </w:rPr>
  </w:style>
  <w:style w:type="character" w:styleId="CommentReference">
    <w:name w:val="annotation reference"/>
    <w:basedOn w:val="DefaultParagraphFont"/>
    <w:uiPriority w:val="99"/>
    <w:semiHidden/>
    <w:unhideWhenUsed/>
    <w:rsid w:val="00D86FF6"/>
    <w:rPr>
      <w:sz w:val="16"/>
      <w:szCs w:val="16"/>
    </w:rPr>
  </w:style>
  <w:style w:type="paragraph" w:styleId="CommentText">
    <w:name w:val="annotation text"/>
    <w:basedOn w:val="Normal"/>
    <w:link w:val="CommentTextChar"/>
    <w:uiPriority w:val="99"/>
    <w:unhideWhenUsed/>
    <w:rsid w:val="00D86FF6"/>
    <w:pPr>
      <w:spacing w:line="240" w:lineRule="auto"/>
    </w:pPr>
    <w:rPr>
      <w:sz w:val="20"/>
      <w:szCs w:val="20"/>
    </w:rPr>
  </w:style>
  <w:style w:type="character" w:customStyle="1" w:styleId="CommentTextChar">
    <w:name w:val="Comment Text Char"/>
    <w:basedOn w:val="DefaultParagraphFont"/>
    <w:link w:val="CommentText"/>
    <w:uiPriority w:val="99"/>
    <w:rsid w:val="00D86FF6"/>
    <w:rPr>
      <w:sz w:val="20"/>
      <w:szCs w:val="20"/>
    </w:rPr>
  </w:style>
  <w:style w:type="paragraph" w:styleId="CommentSubject">
    <w:name w:val="annotation subject"/>
    <w:basedOn w:val="CommentText"/>
    <w:next w:val="CommentText"/>
    <w:link w:val="CommentSubjectChar"/>
    <w:uiPriority w:val="99"/>
    <w:semiHidden/>
    <w:unhideWhenUsed/>
    <w:rsid w:val="00D86FF6"/>
    <w:rPr>
      <w:b/>
      <w:bCs/>
    </w:rPr>
  </w:style>
  <w:style w:type="character" w:customStyle="1" w:styleId="CommentSubjectChar">
    <w:name w:val="Comment Subject Char"/>
    <w:basedOn w:val="CommentTextChar"/>
    <w:link w:val="CommentSubject"/>
    <w:uiPriority w:val="99"/>
    <w:semiHidden/>
    <w:rsid w:val="00D86FF6"/>
    <w:rPr>
      <w:b/>
      <w:bCs/>
      <w:sz w:val="20"/>
      <w:szCs w:val="20"/>
    </w:rPr>
  </w:style>
  <w:style w:type="paragraph" w:styleId="ListParagraph">
    <w:name w:val="List Paragraph"/>
    <w:aliases w:val="2"/>
    <w:basedOn w:val="Normal"/>
    <w:link w:val="ListParagraphChar"/>
    <w:uiPriority w:val="34"/>
    <w:qFormat/>
    <w:rsid w:val="002F4EE9"/>
    <w:pPr>
      <w:ind w:left="720"/>
      <w:contextualSpacing/>
    </w:pPr>
  </w:style>
  <w:style w:type="character" w:customStyle="1" w:styleId="ListParagraphChar">
    <w:name w:val="List Paragraph Char"/>
    <w:aliases w:val="2 Char"/>
    <w:link w:val="ListParagraph"/>
    <w:uiPriority w:val="34"/>
    <w:rsid w:val="002F4EE9"/>
  </w:style>
  <w:style w:type="table" w:styleId="TableGrid">
    <w:name w:val="Table Grid"/>
    <w:basedOn w:val="TableNormal"/>
    <w:uiPriority w:val="39"/>
    <w:rsid w:val="000E4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B396D"/>
    <w:rPr>
      <w:rFonts w:asciiTheme="majorHAnsi" w:eastAsiaTheme="majorEastAsia" w:hAnsiTheme="majorHAnsi" w:cstheme="majorBidi"/>
      <w:b/>
      <w:bCs/>
      <w:smallCaps/>
      <w:color w:val="000000" w:themeColor="text1"/>
      <w:sz w:val="28"/>
      <w:szCs w:val="28"/>
    </w:rPr>
  </w:style>
  <w:style w:type="character" w:customStyle="1" w:styleId="Heading1Char">
    <w:name w:val="Heading 1 Char"/>
    <w:basedOn w:val="DefaultParagraphFont"/>
    <w:link w:val="Heading1"/>
    <w:uiPriority w:val="9"/>
    <w:rsid w:val="007B396D"/>
    <w:rPr>
      <w:rFonts w:asciiTheme="majorHAnsi" w:eastAsiaTheme="majorEastAsia" w:hAnsiTheme="majorHAnsi" w:cstheme="majorBidi"/>
      <w:b/>
      <w:bCs/>
      <w:smallCaps/>
      <w:color w:val="000000" w:themeColor="text1"/>
      <w:sz w:val="36"/>
      <w:szCs w:val="36"/>
    </w:rPr>
  </w:style>
  <w:style w:type="character" w:customStyle="1" w:styleId="Heading3Char">
    <w:name w:val="Heading 3 Char"/>
    <w:basedOn w:val="DefaultParagraphFont"/>
    <w:link w:val="Heading3"/>
    <w:uiPriority w:val="9"/>
    <w:semiHidden/>
    <w:rsid w:val="007B396D"/>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7B396D"/>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7B396D"/>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7B396D"/>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7B396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396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396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B396D"/>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7B396D"/>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7B396D"/>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7B396D"/>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7B396D"/>
    <w:rPr>
      <w:color w:val="5A5A5A" w:themeColor="text1" w:themeTint="A5"/>
      <w:spacing w:val="10"/>
    </w:rPr>
  </w:style>
  <w:style w:type="character" w:styleId="Emphasis">
    <w:name w:val="Emphasis"/>
    <w:basedOn w:val="DefaultParagraphFont"/>
    <w:uiPriority w:val="20"/>
    <w:qFormat/>
    <w:rsid w:val="007B396D"/>
    <w:rPr>
      <w:i/>
      <w:iCs/>
      <w:color w:val="auto"/>
    </w:rPr>
  </w:style>
  <w:style w:type="paragraph" w:styleId="NoSpacing">
    <w:name w:val="No Spacing"/>
    <w:uiPriority w:val="1"/>
    <w:qFormat/>
    <w:rsid w:val="007B396D"/>
    <w:pPr>
      <w:spacing w:after="0" w:line="240" w:lineRule="auto"/>
    </w:pPr>
  </w:style>
  <w:style w:type="paragraph" w:styleId="Quote">
    <w:name w:val="Quote"/>
    <w:basedOn w:val="Normal"/>
    <w:next w:val="Normal"/>
    <w:link w:val="QuoteChar"/>
    <w:uiPriority w:val="29"/>
    <w:qFormat/>
    <w:rsid w:val="007B396D"/>
    <w:pPr>
      <w:spacing w:before="160"/>
      <w:ind w:left="720" w:right="720"/>
    </w:pPr>
    <w:rPr>
      <w:i/>
      <w:iCs/>
      <w:color w:val="000000" w:themeColor="text1"/>
    </w:rPr>
  </w:style>
  <w:style w:type="character" w:customStyle="1" w:styleId="QuoteChar">
    <w:name w:val="Quote Char"/>
    <w:basedOn w:val="DefaultParagraphFont"/>
    <w:link w:val="Quote"/>
    <w:uiPriority w:val="29"/>
    <w:rsid w:val="007B396D"/>
    <w:rPr>
      <w:i/>
      <w:iCs/>
      <w:color w:val="000000" w:themeColor="text1"/>
    </w:rPr>
  </w:style>
  <w:style w:type="paragraph" w:styleId="IntenseQuote">
    <w:name w:val="Intense Quote"/>
    <w:basedOn w:val="Normal"/>
    <w:next w:val="Normal"/>
    <w:link w:val="IntenseQuoteChar"/>
    <w:uiPriority w:val="30"/>
    <w:qFormat/>
    <w:rsid w:val="007B396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7B396D"/>
    <w:rPr>
      <w:color w:val="000000" w:themeColor="text1"/>
      <w:shd w:val="clear" w:color="auto" w:fill="F2F2F2" w:themeFill="background1" w:themeFillShade="F2"/>
    </w:rPr>
  </w:style>
  <w:style w:type="character" w:styleId="SubtleEmphasis">
    <w:name w:val="Subtle Emphasis"/>
    <w:basedOn w:val="DefaultParagraphFont"/>
    <w:uiPriority w:val="19"/>
    <w:qFormat/>
    <w:rsid w:val="007B396D"/>
    <w:rPr>
      <w:i/>
      <w:iCs/>
      <w:color w:val="404040" w:themeColor="text1" w:themeTint="BF"/>
    </w:rPr>
  </w:style>
  <w:style w:type="character" w:styleId="IntenseEmphasis">
    <w:name w:val="Intense Emphasis"/>
    <w:basedOn w:val="DefaultParagraphFont"/>
    <w:uiPriority w:val="21"/>
    <w:qFormat/>
    <w:rsid w:val="007B396D"/>
    <w:rPr>
      <w:b/>
      <w:bCs/>
      <w:i/>
      <w:iCs/>
      <w:caps/>
    </w:rPr>
  </w:style>
  <w:style w:type="character" w:styleId="SubtleReference">
    <w:name w:val="Subtle Reference"/>
    <w:basedOn w:val="DefaultParagraphFont"/>
    <w:uiPriority w:val="31"/>
    <w:qFormat/>
    <w:rsid w:val="007B396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B396D"/>
    <w:rPr>
      <w:b/>
      <w:bCs/>
      <w:smallCaps/>
      <w:u w:val="single"/>
    </w:rPr>
  </w:style>
  <w:style w:type="character" w:styleId="BookTitle">
    <w:name w:val="Book Title"/>
    <w:basedOn w:val="DefaultParagraphFont"/>
    <w:uiPriority w:val="33"/>
    <w:qFormat/>
    <w:rsid w:val="007B396D"/>
    <w:rPr>
      <w:b w:val="0"/>
      <w:bCs w:val="0"/>
      <w:smallCaps/>
      <w:spacing w:val="5"/>
    </w:rPr>
  </w:style>
  <w:style w:type="paragraph" w:styleId="TOCHeading">
    <w:name w:val="TOC Heading"/>
    <w:basedOn w:val="Heading1"/>
    <w:next w:val="Normal"/>
    <w:uiPriority w:val="39"/>
    <w:semiHidden/>
    <w:unhideWhenUsed/>
    <w:qFormat/>
    <w:rsid w:val="007B396D"/>
    <w:pPr>
      <w:outlineLvl w:val="9"/>
    </w:pPr>
  </w:style>
  <w:style w:type="paragraph" w:styleId="Revision">
    <w:name w:val="Revision"/>
    <w:hidden/>
    <w:uiPriority w:val="99"/>
    <w:semiHidden/>
    <w:rsid w:val="00256973"/>
    <w:pPr>
      <w:spacing w:after="0" w:line="240" w:lineRule="auto"/>
    </w:pPr>
  </w:style>
  <w:style w:type="paragraph" w:customStyle="1" w:styleId="naislab">
    <w:name w:val="naislab"/>
    <w:basedOn w:val="Normal"/>
    <w:rsid w:val="00442269"/>
    <w:pPr>
      <w:spacing w:before="100" w:after="100" w:line="240" w:lineRule="auto"/>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5607">
      <w:bodyDiv w:val="1"/>
      <w:marLeft w:val="0"/>
      <w:marRight w:val="0"/>
      <w:marTop w:val="0"/>
      <w:marBottom w:val="0"/>
      <w:divBdr>
        <w:top w:val="none" w:sz="0" w:space="0" w:color="auto"/>
        <w:left w:val="none" w:sz="0" w:space="0" w:color="auto"/>
        <w:bottom w:val="none" w:sz="0" w:space="0" w:color="auto"/>
        <w:right w:val="none" w:sz="0" w:space="0" w:color="auto"/>
      </w:divBdr>
    </w:div>
    <w:div w:id="448011987">
      <w:bodyDiv w:val="1"/>
      <w:marLeft w:val="0"/>
      <w:marRight w:val="0"/>
      <w:marTop w:val="0"/>
      <w:marBottom w:val="0"/>
      <w:divBdr>
        <w:top w:val="none" w:sz="0" w:space="0" w:color="auto"/>
        <w:left w:val="none" w:sz="0" w:space="0" w:color="auto"/>
        <w:bottom w:val="none" w:sz="0" w:space="0" w:color="auto"/>
        <w:right w:val="none" w:sz="0" w:space="0" w:color="auto"/>
      </w:divBdr>
    </w:div>
    <w:div w:id="638339402">
      <w:bodyDiv w:val="1"/>
      <w:marLeft w:val="0"/>
      <w:marRight w:val="0"/>
      <w:marTop w:val="0"/>
      <w:marBottom w:val="0"/>
      <w:divBdr>
        <w:top w:val="none" w:sz="0" w:space="0" w:color="auto"/>
        <w:left w:val="none" w:sz="0" w:space="0" w:color="auto"/>
        <w:bottom w:val="none" w:sz="0" w:space="0" w:color="auto"/>
        <w:right w:val="none" w:sz="0" w:space="0" w:color="auto"/>
      </w:divBdr>
      <w:divsChild>
        <w:div w:id="1551111631">
          <w:marLeft w:val="0"/>
          <w:marRight w:val="0"/>
          <w:marTop w:val="0"/>
          <w:marBottom w:val="0"/>
          <w:divBdr>
            <w:top w:val="none" w:sz="0" w:space="0" w:color="auto"/>
            <w:left w:val="none" w:sz="0" w:space="0" w:color="auto"/>
            <w:bottom w:val="none" w:sz="0" w:space="0" w:color="auto"/>
            <w:right w:val="none" w:sz="0" w:space="0" w:color="auto"/>
          </w:divBdr>
          <w:divsChild>
            <w:div w:id="660739756">
              <w:marLeft w:val="0"/>
              <w:marRight w:val="0"/>
              <w:marTop w:val="0"/>
              <w:marBottom w:val="0"/>
              <w:divBdr>
                <w:top w:val="none" w:sz="0" w:space="0" w:color="auto"/>
                <w:left w:val="none" w:sz="0" w:space="0" w:color="auto"/>
                <w:bottom w:val="none" w:sz="0" w:space="0" w:color="auto"/>
                <w:right w:val="none" w:sz="0" w:space="0" w:color="auto"/>
              </w:divBdr>
              <w:divsChild>
                <w:div w:id="2059695600">
                  <w:marLeft w:val="0"/>
                  <w:marRight w:val="0"/>
                  <w:marTop w:val="0"/>
                  <w:marBottom w:val="0"/>
                  <w:divBdr>
                    <w:top w:val="none" w:sz="0" w:space="0" w:color="auto"/>
                    <w:left w:val="none" w:sz="0" w:space="0" w:color="auto"/>
                    <w:bottom w:val="none" w:sz="0" w:space="0" w:color="auto"/>
                    <w:right w:val="none" w:sz="0" w:space="0" w:color="auto"/>
                  </w:divBdr>
                  <w:divsChild>
                    <w:div w:id="1312447328">
                      <w:marLeft w:val="0"/>
                      <w:marRight w:val="0"/>
                      <w:marTop w:val="480"/>
                      <w:marBottom w:val="240"/>
                      <w:divBdr>
                        <w:top w:val="none" w:sz="0" w:space="0" w:color="auto"/>
                        <w:left w:val="none" w:sz="0" w:space="0" w:color="auto"/>
                        <w:bottom w:val="none" w:sz="0" w:space="0" w:color="auto"/>
                        <w:right w:val="none" w:sz="0" w:space="0" w:color="auto"/>
                      </w:divBdr>
                    </w:div>
                    <w:div w:id="511723731">
                      <w:marLeft w:val="0"/>
                      <w:marRight w:val="0"/>
                      <w:marTop w:val="0"/>
                      <w:marBottom w:val="567"/>
                      <w:divBdr>
                        <w:top w:val="none" w:sz="0" w:space="0" w:color="auto"/>
                        <w:left w:val="none" w:sz="0" w:space="0" w:color="auto"/>
                        <w:bottom w:val="none" w:sz="0" w:space="0" w:color="auto"/>
                        <w:right w:val="none" w:sz="0" w:space="0" w:color="auto"/>
                      </w:divBdr>
                    </w:div>
                    <w:div w:id="1380327557">
                      <w:marLeft w:val="0"/>
                      <w:marRight w:val="0"/>
                      <w:marTop w:val="0"/>
                      <w:marBottom w:val="567"/>
                      <w:divBdr>
                        <w:top w:val="none" w:sz="0" w:space="0" w:color="auto"/>
                        <w:left w:val="none" w:sz="0" w:space="0" w:color="auto"/>
                        <w:bottom w:val="none" w:sz="0" w:space="0" w:color="auto"/>
                        <w:right w:val="none" w:sz="0" w:space="0" w:color="auto"/>
                      </w:divBdr>
                    </w:div>
                    <w:div w:id="454786900">
                      <w:marLeft w:val="0"/>
                      <w:marRight w:val="0"/>
                      <w:marTop w:val="400"/>
                      <w:marBottom w:val="0"/>
                      <w:divBdr>
                        <w:top w:val="none" w:sz="0" w:space="0" w:color="auto"/>
                        <w:left w:val="none" w:sz="0" w:space="0" w:color="auto"/>
                        <w:bottom w:val="none" w:sz="0" w:space="0" w:color="auto"/>
                        <w:right w:val="none" w:sz="0" w:space="0" w:color="auto"/>
                      </w:divBdr>
                    </w:div>
                    <w:div w:id="790248951">
                      <w:marLeft w:val="0"/>
                      <w:marRight w:val="0"/>
                      <w:marTop w:val="0"/>
                      <w:marBottom w:val="0"/>
                      <w:divBdr>
                        <w:top w:val="none" w:sz="0" w:space="0" w:color="auto"/>
                        <w:left w:val="none" w:sz="0" w:space="0" w:color="auto"/>
                        <w:bottom w:val="none" w:sz="0" w:space="0" w:color="auto"/>
                        <w:right w:val="none" w:sz="0" w:space="0" w:color="auto"/>
                      </w:divBdr>
                      <w:divsChild>
                        <w:div w:id="1850369779">
                          <w:marLeft w:val="0"/>
                          <w:marRight w:val="0"/>
                          <w:marTop w:val="0"/>
                          <w:marBottom w:val="0"/>
                          <w:divBdr>
                            <w:top w:val="none" w:sz="0" w:space="0" w:color="auto"/>
                            <w:left w:val="none" w:sz="0" w:space="0" w:color="auto"/>
                            <w:bottom w:val="none" w:sz="0" w:space="0" w:color="auto"/>
                            <w:right w:val="none" w:sz="0" w:space="0" w:color="auto"/>
                          </w:divBdr>
                        </w:div>
                      </w:divsChild>
                    </w:div>
                    <w:div w:id="118691452">
                      <w:marLeft w:val="0"/>
                      <w:marRight w:val="0"/>
                      <w:marTop w:val="0"/>
                      <w:marBottom w:val="0"/>
                      <w:divBdr>
                        <w:top w:val="none" w:sz="0" w:space="0" w:color="auto"/>
                        <w:left w:val="none" w:sz="0" w:space="0" w:color="auto"/>
                        <w:bottom w:val="none" w:sz="0" w:space="0" w:color="auto"/>
                        <w:right w:val="none" w:sz="0" w:space="0" w:color="auto"/>
                      </w:divBdr>
                      <w:divsChild>
                        <w:div w:id="1124083962">
                          <w:marLeft w:val="0"/>
                          <w:marRight w:val="0"/>
                          <w:marTop w:val="0"/>
                          <w:marBottom w:val="0"/>
                          <w:divBdr>
                            <w:top w:val="none" w:sz="0" w:space="0" w:color="auto"/>
                            <w:left w:val="none" w:sz="0" w:space="0" w:color="auto"/>
                            <w:bottom w:val="none" w:sz="0" w:space="0" w:color="auto"/>
                            <w:right w:val="none" w:sz="0" w:space="0" w:color="auto"/>
                          </w:divBdr>
                        </w:div>
                      </w:divsChild>
                    </w:div>
                    <w:div w:id="1171523599">
                      <w:marLeft w:val="0"/>
                      <w:marRight w:val="0"/>
                      <w:marTop w:val="0"/>
                      <w:marBottom w:val="0"/>
                      <w:divBdr>
                        <w:top w:val="none" w:sz="0" w:space="0" w:color="auto"/>
                        <w:left w:val="none" w:sz="0" w:space="0" w:color="auto"/>
                        <w:bottom w:val="none" w:sz="0" w:space="0" w:color="auto"/>
                        <w:right w:val="none" w:sz="0" w:space="0" w:color="auto"/>
                      </w:divBdr>
                      <w:divsChild>
                        <w:div w:id="479662910">
                          <w:marLeft w:val="0"/>
                          <w:marRight w:val="0"/>
                          <w:marTop w:val="0"/>
                          <w:marBottom w:val="0"/>
                          <w:divBdr>
                            <w:top w:val="none" w:sz="0" w:space="0" w:color="auto"/>
                            <w:left w:val="none" w:sz="0" w:space="0" w:color="auto"/>
                            <w:bottom w:val="none" w:sz="0" w:space="0" w:color="auto"/>
                            <w:right w:val="none" w:sz="0" w:space="0" w:color="auto"/>
                          </w:divBdr>
                        </w:div>
                      </w:divsChild>
                    </w:div>
                    <w:div w:id="711735032">
                      <w:marLeft w:val="0"/>
                      <w:marRight w:val="0"/>
                      <w:marTop w:val="400"/>
                      <w:marBottom w:val="0"/>
                      <w:divBdr>
                        <w:top w:val="none" w:sz="0" w:space="0" w:color="auto"/>
                        <w:left w:val="none" w:sz="0" w:space="0" w:color="auto"/>
                        <w:bottom w:val="none" w:sz="0" w:space="0" w:color="auto"/>
                        <w:right w:val="none" w:sz="0" w:space="0" w:color="auto"/>
                      </w:divBdr>
                    </w:div>
                    <w:div w:id="478883511">
                      <w:marLeft w:val="0"/>
                      <w:marRight w:val="0"/>
                      <w:marTop w:val="0"/>
                      <w:marBottom w:val="0"/>
                      <w:divBdr>
                        <w:top w:val="none" w:sz="0" w:space="0" w:color="auto"/>
                        <w:left w:val="none" w:sz="0" w:space="0" w:color="auto"/>
                        <w:bottom w:val="none" w:sz="0" w:space="0" w:color="auto"/>
                        <w:right w:val="none" w:sz="0" w:space="0" w:color="auto"/>
                      </w:divBdr>
                      <w:divsChild>
                        <w:div w:id="1327201756">
                          <w:marLeft w:val="0"/>
                          <w:marRight w:val="0"/>
                          <w:marTop w:val="0"/>
                          <w:marBottom w:val="0"/>
                          <w:divBdr>
                            <w:top w:val="none" w:sz="0" w:space="0" w:color="auto"/>
                            <w:left w:val="none" w:sz="0" w:space="0" w:color="auto"/>
                            <w:bottom w:val="none" w:sz="0" w:space="0" w:color="auto"/>
                            <w:right w:val="none" w:sz="0" w:space="0" w:color="auto"/>
                          </w:divBdr>
                        </w:div>
                      </w:divsChild>
                    </w:div>
                    <w:div w:id="618026677">
                      <w:marLeft w:val="0"/>
                      <w:marRight w:val="0"/>
                      <w:marTop w:val="0"/>
                      <w:marBottom w:val="0"/>
                      <w:divBdr>
                        <w:top w:val="none" w:sz="0" w:space="0" w:color="auto"/>
                        <w:left w:val="none" w:sz="0" w:space="0" w:color="auto"/>
                        <w:bottom w:val="none" w:sz="0" w:space="0" w:color="auto"/>
                        <w:right w:val="none" w:sz="0" w:space="0" w:color="auto"/>
                      </w:divBdr>
                      <w:divsChild>
                        <w:div w:id="808279234">
                          <w:marLeft w:val="0"/>
                          <w:marRight w:val="0"/>
                          <w:marTop w:val="0"/>
                          <w:marBottom w:val="0"/>
                          <w:divBdr>
                            <w:top w:val="none" w:sz="0" w:space="0" w:color="auto"/>
                            <w:left w:val="none" w:sz="0" w:space="0" w:color="auto"/>
                            <w:bottom w:val="none" w:sz="0" w:space="0" w:color="auto"/>
                            <w:right w:val="none" w:sz="0" w:space="0" w:color="auto"/>
                          </w:divBdr>
                        </w:div>
                      </w:divsChild>
                    </w:div>
                    <w:div w:id="2073499572">
                      <w:marLeft w:val="0"/>
                      <w:marRight w:val="0"/>
                      <w:marTop w:val="0"/>
                      <w:marBottom w:val="0"/>
                      <w:divBdr>
                        <w:top w:val="none" w:sz="0" w:space="0" w:color="auto"/>
                        <w:left w:val="none" w:sz="0" w:space="0" w:color="auto"/>
                        <w:bottom w:val="none" w:sz="0" w:space="0" w:color="auto"/>
                        <w:right w:val="none" w:sz="0" w:space="0" w:color="auto"/>
                      </w:divBdr>
                      <w:divsChild>
                        <w:div w:id="2023848785">
                          <w:marLeft w:val="0"/>
                          <w:marRight w:val="0"/>
                          <w:marTop w:val="0"/>
                          <w:marBottom w:val="0"/>
                          <w:divBdr>
                            <w:top w:val="none" w:sz="0" w:space="0" w:color="auto"/>
                            <w:left w:val="none" w:sz="0" w:space="0" w:color="auto"/>
                            <w:bottom w:val="none" w:sz="0" w:space="0" w:color="auto"/>
                            <w:right w:val="none" w:sz="0" w:space="0" w:color="auto"/>
                          </w:divBdr>
                        </w:div>
                      </w:divsChild>
                    </w:div>
                    <w:div w:id="117191353">
                      <w:marLeft w:val="0"/>
                      <w:marRight w:val="0"/>
                      <w:marTop w:val="0"/>
                      <w:marBottom w:val="0"/>
                      <w:divBdr>
                        <w:top w:val="none" w:sz="0" w:space="0" w:color="auto"/>
                        <w:left w:val="none" w:sz="0" w:space="0" w:color="auto"/>
                        <w:bottom w:val="none" w:sz="0" w:space="0" w:color="auto"/>
                        <w:right w:val="none" w:sz="0" w:space="0" w:color="auto"/>
                      </w:divBdr>
                      <w:divsChild>
                        <w:div w:id="1918905267">
                          <w:marLeft w:val="0"/>
                          <w:marRight w:val="0"/>
                          <w:marTop w:val="0"/>
                          <w:marBottom w:val="0"/>
                          <w:divBdr>
                            <w:top w:val="none" w:sz="0" w:space="0" w:color="auto"/>
                            <w:left w:val="none" w:sz="0" w:space="0" w:color="auto"/>
                            <w:bottom w:val="none" w:sz="0" w:space="0" w:color="auto"/>
                            <w:right w:val="none" w:sz="0" w:space="0" w:color="auto"/>
                          </w:divBdr>
                        </w:div>
                      </w:divsChild>
                    </w:div>
                    <w:div w:id="1625774987">
                      <w:marLeft w:val="0"/>
                      <w:marRight w:val="0"/>
                      <w:marTop w:val="0"/>
                      <w:marBottom w:val="0"/>
                      <w:divBdr>
                        <w:top w:val="none" w:sz="0" w:space="0" w:color="auto"/>
                        <w:left w:val="none" w:sz="0" w:space="0" w:color="auto"/>
                        <w:bottom w:val="none" w:sz="0" w:space="0" w:color="auto"/>
                        <w:right w:val="none" w:sz="0" w:space="0" w:color="auto"/>
                      </w:divBdr>
                      <w:divsChild>
                        <w:div w:id="1764452902">
                          <w:marLeft w:val="0"/>
                          <w:marRight w:val="0"/>
                          <w:marTop w:val="0"/>
                          <w:marBottom w:val="0"/>
                          <w:divBdr>
                            <w:top w:val="none" w:sz="0" w:space="0" w:color="auto"/>
                            <w:left w:val="none" w:sz="0" w:space="0" w:color="auto"/>
                            <w:bottom w:val="none" w:sz="0" w:space="0" w:color="auto"/>
                            <w:right w:val="none" w:sz="0" w:space="0" w:color="auto"/>
                          </w:divBdr>
                        </w:div>
                      </w:divsChild>
                    </w:div>
                    <w:div w:id="1282496916">
                      <w:marLeft w:val="0"/>
                      <w:marRight w:val="0"/>
                      <w:marTop w:val="0"/>
                      <w:marBottom w:val="0"/>
                      <w:divBdr>
                        <w:top w:val="none" w:sz="0" w:space="0" w:color="auto"/>
                        <w:left w:val="none" w:sz="0" w:space="0" w:color="auto"/>
                        <w:bottom w:val="none" w:sz="0" w:space="0" w:color="auto"/>
                        <w:right w:val="none" w:sz="0" w:space="0" w:color="auto"/>
                      </w:divBdr>
                      <w:divsChild>
                        <w:div w:id="2135442509">
                          <w:marLeft w:val="0"/>
                          <w:marRight w:val="0"/>
                          <w:marTop w:val="0"/>
                          <w:marBottom w:val="0"/>
                          <w:divBdr>
                            <w:top w:val="none" w:sz="0" w:space="0" w:color="auto"/>
                            <w:left w:val="none" w:sz="0" w:space="0" w:color="auto"/>
                            <w:bottom w:val="none" w:sz="0" w:space="0" w:color="auto"/>
                            <w:right w:val="none" w:sz="0" w:space="0" w:color="auto"/>
                          </w:divBdr>
                        </w:div>
                      </w:divsChild>
                    </w:div>
                    <w:div w:id="384063959">
                      <w:marLeft w:val="0"/>
                      <w:marRight w:val="0"/>
                      <w:marTop w:val="0"/>
                      <w:marBottom w:val="0"/>
                      <w:divBdr>
                        <w:top w:val="none" w:sz="0" w:space="0" w:color="auto"/>
                        <w:left w:val="none" w:sz="0" w:space="0" w:color="auto"/>
                        <w:bottom w:val="none" w:sz="0" w:space="0" w:color="auto"/>
                        <w:right w:val="none" w:sz="0" w:space="0" w:color="auto"/>
                      </w:divBdr>
                      <w:divsChild>
                        <w:div w:id="325089713">
                          <w:marLeft w:val="0"/>
                          <w:marRight w:val="0"/>
                          <w:marTop w:val="0"/>
                          <w:marBottom w:val="0"/>
                          <w:divBdr>
                            <w:top w:val="none" w:sz="0" w:space="0" w:color="auto"/>
                            <w:left w:val="none" w:sz="0" w:space="0" w:color="auto"/>
                            <w:bottom w:val="none" w:sz="0" w:space="0" w:color="auto"/>
                            <w:right w:val="none" w:sz="0" w:space="0" w:color="auto"/>
                          </w:divBdr>
                        </w:div>
                      </w:divsChild>
                    </w:div>
                    <w:div w:id="1678534141">
                      <w:marLeft w:val="0"/>
                      <w:marRight w:val="0"/>
                      <w:marTop w:val="0"/>
                      <w:marBottom w:val="0"/>
                      <w:divBdr>
                        <w:top w:val="none" w:sz="0" w:space="0" w:color="auto"/>
                        <w:left w:val="none" w:sz="0" w:space="0" w:color="auto"/>
                        <w:bottom w:val="none" w:sz="0" w:space="0" w:color="auto"/>
                        <w:right w:val="none" w:sz="0" w:space="0" w:color="auto"/>
                      </w:divBdr>
                      <w:divsChild>
                        <w:div w:id="633608273">
                          <w:marLeft w:val="0"/>
                          <w:marRight w:val="0"/>
                          <w:marTop w:val="0"/>
                          <w:marBottom w:val="0"/>
                          <w:divBdr>
                            <w:top w:val="none" w:sz="0" w:space="0" w:color="auto"/>
                            <w:left w:val="none" w:sz="0" w:space="0" w:color="auto"/>
                            <w:bottom w:val="none" w:sz="0" w:space="0" w:color="auto"/>
                            <w:right w:val="none" w:sz="0" w:space="0" w:color="auto"/>
                          </w:divBdr>
                        </w:div>
                      </w:divsChild>
                    </w:div>
                    <w:div w:id="301885311">
                      <w:marLeft w:val="0"/>
                      <w:marRight w:val="0"/>
                      <w:marTop w:val="0"/>
                      <w:marBottom w:val="0"/>
                      <w:divBdr>
                        <w:top w:val="none" w:sz="0" w:space="0" w:color="auto"/>
                        <w:left w:val="none" w:sz="0" w:space="0" w:color="auto"/>
                        <w:bottom w:val="none" w:sz="0" w:space="0" w:color="auto"/>
                        <w:right w:val="none" w:sz="0" w:space="0" w:color="auto"/>
                      </w:divBdr>
                      <w:divsChild>
                        <w:div w:id="1110009997">
                          <w:marLeft w:val="0"/>
                          <w:marRight w:val="0"/>
                          <w:marTop w:val="0"/>
                          <w:marBottom w:val="0"/>
                          <w:divBdr>
                            <w:top w:val="none" w:sz="0" w:space="0" w:color="auto"/>
                            <w:left w:val="none" w:sz="0" w:space="0" w:color="auto"/>
                            <w:bottom w:val="none" w:sz="0" w:space="0" w:color="auto"/>
                            <w:right w:val="none" w:sz="0" w:space="0" w:color="auto"/>
                          </w:divBdr>
                        </w:div>
                      </w:divsChild>
                    </w:div>
                    <w:div w:id="308633849">
                      <w:marLeft w:val="0"/>
                      <w:marRight w:val="0"/>
                      <w:marTop w:val="400"/>
                      <w:marBottom w:val="0"/>
                      <w:divBdr>
                        <w:top w:val="none" w:sz="0" w:space="0" w:color="auto"/>
                        <w:left w:val="none" w:sz="0" w:space="0" w:color="auto"/>
                        <w:bottom w:val="none" w:sz="0" w:space="0" w:color="auto"/>
                        <w:right w:val="none" w:sz="0" w:space="0" w:color="auto"/>
                      </w:divBdr>
                    </w:div>
                    <w:div w:id="1841505895">
                      <w:marLeft w:val="0"/>
                      <w:marRight w:val="0"/>
                      <w:marTop w:val="0"/>
                      <w:marBottom w:val="0"/>
                      <w:divBdr>
                        <w:top w:val="none" w:sz="0" w:space="0" w:color="auto"/>
                        <w:left w:val="none" w:sz="0" w:space="0" w:color="auto"/>
                        <w:bottom w:val="none" w:sz="0" w:space="0" w:color="auto"/>
                        <w:right w:val="none" w:sz="0" w:space="0" w:color="auto"/>
                      </w:divBdr>
                      <w:divsChild>
                        <w:div w:id="1399204339">
                          <w:marLeft w:val="0"/>
                          <w:marRight w:val="0"/>
                          <w:marTop w:val="0"/>
                          <w:marBottom w:val="0"/>
                          <w:divBdr>
                            <w:top w:val="none" w:sz="0" w:space="0" w:color="auto"/>
                            <w:left w:val="none" w:sz="0" w:space="0" w:color="auto"/>
                            <w:bottom w:val="none" w:sz="0" w:space="0" w:color="auto"/>
                            <w:right w:val="none" w:sz="0" w:space="0" w:color="auto"/>
                          </w:divBdr>
                        </w:div>
                      </w:divsChild>
                    </w:div>
                    <w:div w:id="339898124">
                      <w:marLeft w:val="0"/>
                      <w:marRight w:val="0"/>
                      <w:marTop w:val="0"/>
                      <w:marBottom w:val="0"/>
                      <w:divBdr>
                        <w:top w:val="none" w:sz="0" w:space="0" w:color="auto"/>
                        <w:left w:val="none" w:sz="0" w:space="0" w:color="auto"/>
                        <w:bottom w:val="none" w:sz="0" w:space="0" w:color="auto"/>
                        <w:right w:val="none" w:sz="0" w:space="0" w:color="auto"/>
                      </w:divBdr>
                      <w:divsChild>
                        <w:div w:id="1484541885">
                          <w:marLeft w:val="0"/>
                          <w:marRight w:val="0"/>
                          <w:marTop w:val="0"/>
                          <w:marBottom w:val="0"/>
                          <w:divBdr>
                            <w:top w:val="none" w:sz="0" w:space="0" w:color="auto"/>
                            <w:left w:val="none" w:sz="0" w:space="0" w:color="auto"/>
                            <w:bottom w:val="none" w:sz="0" w:space="0" w:color="auto"/>
                            <w:right w:val="none" w:sz="0" w:space="0" w:color="auto"/>
                          </w:divBdr>
                        </w:div>
                      </w:divsChild>
                    </w:div>
                    <w:div w:id="1369530428">
                      <w:marLeft w:val="0"/>
                      <w:marRight w:val="0"/>
                      <w:marTop w:val="400"/>
                      <w:marBottom w:val="0"/>
                      <w:divBdr>
                        <w:top w:val="none" w:sz="0" w:space="0" w:color="auto"/>
                        <w:left w:val="none" w:sz="0" w:space="0" w:color="auto"/>
                        <w:bottom w:val="none" w:sz="0" w:space="0" w:color="auto"/>
                        <w:right w:val="none" w:sz="0" w:space="0" w:color="auto"/>
                      </w:divBdr>
                    </w:div>
                    <w:div w:id="40979784">
                      <w:marLeft w:val="0"/>
                      <w:marRight w:val="0"/>
                      <w:marTop w:val="0"/>
                      <w:marBottom w:val="0"/>
                      <w:divBdr>
                        <w:top w:val="none" w:sz="0" w:space="0" w:color="auto"/>
                        <w:left w:val="none" w:sz="0" w:space="0" w:color="auto"/>
                        <w:bottom w:val="none" w:sz="0" w:space="0" w:color="auto"/>
                        <w:right w:val="none" w:sz="0" w:space="0" w:color="auto"/>
                      </w:divBdr>
                      <w:divsChild>
                        <w:div w:id="2053991155">
                          <w:marLeft w:val="0"/>
                          <w:marRight w:val="0"/>
                          <w:marTop w:val="0"/>
                          <w:marBottom w:val="0"/>
                          <w:divBdr>
                            <w:top w:val="none" w:sz="0" w:space="0" w:color="auto"/>
                            <w:left w:val="none" w:sz="0" w:space="0" w:color="auto"/>
                            <w:bottom w:val="none" w:sz="0" w:space="0" w:color="auto"/>
                            <w:right w:val="none" w:sz="0" w:space="0" w:color="auto"/>
                          </w:divBdr>
                        </w:div>
                      </w:divsChild>
                    </w:div>
                    <w:div w:id="1725374538">
                      <w:marLeft w:val="0"/>
                      <w:marRight w:val="0"/>
                      <w:marTop w:val="0"/>
                      <w:marBottom w:val="0"/>
                      <w:divBdr>
                        <w:top w:val="none" w:sz="0" w:space="0" w:color="auto"/>
                        <w:left w:val="none" w:sz="0" w:space="0" w:color="auto"/>
                        <w:bottom w:val="none" w:sz="0" w:space="0" w:color="auto"/>
                        <w:right w:val="none" w:sz="0" w:space="0" w:color="auto"/>
                      </w:divBdr>
                      <w:divsChild>
                        <w:div w:id="1850946309">
                          <w:marLeft w:val="0"/>
                          <w:marRight w:val="0"/>
                          <w:marTop w:val="0"/>
                          <w:marBottom w:val="0"/>
                          <w:divBdr>
                            <w:top w:val="none" w:sz="0" w:space="0" w:color="auto"/>
                            <w:left w:val="none" w:sz="0" w:space="0" w:color="auto"/>
                            <w:bottom w:val="none" w:sz="0" w:space="0" w:color="auto"/>
                            <w:right w:val="none" w:sz="0" w:space="0" w:color="auto"/>
                          </w:divBdr>
                        </w:div>
                      </w:divsChild>
                    </w:div>
                    <w:div w:id="632520085">
                      <w:marLeft w:val="0"/>
                      <w:marRight w:val="0"/>
                      <w:marTop w:val="0"/>
                      <w:marBottom w:val="0"/>
                      <w:divBdr>
                        <w:top w:val="none" w:sz="0" w:space="0" w:color="auto"/>
                        <w:left w:val="none" w:sz="0" w:space="0" w:color="auto"/>
                        <w:bottom w:val="none" w:sz="0" w:space="0" w:color="auto"/>
                        <w:right w:val="none" w:sz="0" w:space="0" w:color="auto"/>
                      </w:divBdr>
                      <w:divsChild>
                        <w:div w:id="1104543868">
                          <w:marLeft w:val="0"/>
                          <w:marRight w:val="0"/>
                          <w:marTop w:val="0"/>
                          <w:marBottom w:val="0"/>
                          <w:divBdr>
                            <w:top w:val="none" w:sz="0" w:space="0" w:color="auto"/>
                            <w:left w:val="none" w:sz="0" w:space="0" w:color="auto"/>
                            <w:bottom w:val="none" w:sz="0" w:space="0" w:color="auto"/>
                            <w:right w:val="none" w:sz="0" w:space="0" w:color="auto"/>
                          </w:divBdr>
                        </w:div>
                      </w:divsChild>
                    </w:div>
                    <w:div w:id="862086539">
                      <w:marLeft w:val="0"/>
                      <w:marRight w:val="0"/>
                      <w:marTop w:val="0"/>
                      <w:marBottom w:val="0"/>
                      <w:divBdr>
                        <w:top w:val="none" w:sz="0" w:space="0" w:color="auto"/>
                        <w:left w:val="none" w:sz="0" w:space="0" w:color="auto"/>
                        <w:bottom w:val="none" w:sz="0" w:space="0" w:color="auto"/>
                        <w:right w:val="none" w:sz="0" w:space="0" w:color="auto"/>
                      </w:divBdr>
                      <w:divsChild>
                        <w:div w:id="1698190046">
                          <w:marLeft w:val="0"/>
                          <w:marRight w:val="0"/>
                          <w:marTop w:val="0"/>
                          <w:marBottom w:val="0"/>
                          <w:divBdr>
                            <w:top w:val="none" w:sz="0" w:space="0" w:color="auto"/>
                            <w:left w:val="none" w:sz="0" w:space="0" w:color="auto"/>
                            <w:bottom w:val="none" w:sz="0" w:space="0" w:color="auto"/>
                            <w:right w:val="none" w:sz="0" w:space="0" w:color="auto"/>
                          </w:divBdr>
                        </w:div>
                      </w:divsChild>
                    </w:div>
                    <w:div w:id="593518563">
                      <w:marLeft w:val="0"/>
                      <w:marRight w:val="0"/>
                      <w:marTop w:val="0"/>
                      <w:marBottom w:val="0"/>
                      <w:divBdr>
                        <w:top w:val="none" w:sz="0" w:space="0" w:color="auto"/>
                        <w:left w:val="none" w:sz="0" w:space="0" w:color="auto"/>
                        <w:bottom w:val="none" w:sz="0" w:space="0" w:color="auto"/>
                        <w:right w:val="none" w:sz="0" w:space="0" w:color="auto"/>
                      </w:divBdr>
                      <w:divsChild>
                        <w:div w:id="449864425">
                          <w:marLeft w:val="0"/>
                          <w:marRight w:val="0"/>
                          <w:marTop w:val="0"/>
                          <w:marBottom w:val="0"/>
                          <w:divBdr>
                            <w:top w:val="none" w:sz="0" w:space="0" w:color="auto"/>
                            <w:left w:val="none" w:sz="0" w:space="0" w:color="auto"/>
                            <w:bottom w:val="none" w:sz="0" w:space="0" w:color="auto"/>
                            <w:right w:val="none" w:sz="0" w:space="0" w:color="auto"/>
                          </w:divBdr>
                        </w:div>
                      </w:divsChild>
                    </w:div>
                    <w:div w:id="686827213">
                      <w:marLeft w:val="0"/>
                      <w:marRight w:val="0"/>
                      <w:marTop w:val="400"/>
                      <w:marBottom w:val="0"/>
                      <w:divBdr>
                        <w:top w:val="none" w:sz="0" w:space="0" w:color="auto"/>
                        <w:left w:val="none" w:sz="0" w:space="0" w:color="auto"/>
                        <w:bottom w:val="none" w:sz="0" w:space="0" w:color="auto"/>
                        <w:right w:val="none" w:sz="0" w:space="0" w:color="auto"/>
                      </w:divBdr>
                    </w:div>
                    <w:div w:id="1767264565">
                      <w:marLeft w:val="0"/>
                      <w:marRight w:val="0"/>
                      <w:marTop w:val="0"/>
                      <w:marBottom w:val="0"/>
                      <w:divBdr>
                        <w:top w:val="none" w:sz="0" w:space="0" w:color="auto"/>
                        <w:left w:val="none" w:sz="0" w:space="0" w:color="auto"/>
                        <w:bottom w:val="none" w:sz="0" w:space="0" w:color="auto"/>
                        <w:right w:val="none" w:sz="0" w:space="0" w:color="auto"/>
                      </w:divBdr>
                      <w:divsChild>
                        <w:div w:id="328410087">
                          <w:marLeft w:val="0"/>
                          <w:marRight w:val="0"/>
                          <w:marTop w:val="0"/>
                          <w:marBottom w:val="0"/>
                          <w:divBdr>
                            <w:top w:val="none" w:sz="0" w:space="0" w:color="auto"/>
                            <w:left w:val="none" w:sz="0" w:space="0" w:color="auto"/>
                            <w:bottom w:val="none" w:sz="0" w:space="0" w:color="auto"/>
                            <w:right w:val="none" w:sz="0" w:space="0" w:color="auto"/>
                          </w:divBdr>
                        </w:div>
                      </w:divsChild>
                    </w:div>
                    <w:div w:id="398594256">
                      <w:marLeft w:val="0"/>
                      <w:marRight w:val="0"/>
                      <w:marTop w:val="0"/>
                      <w:marBottom w:val="0"/>
                      <w:divBdr>
                        <w:top w:val="none" w:sz="0" w:space="0" w:color="auto"/>
                        <w:left w:val="none" w:sz="0" w:space="0" w:color="auto"/>
                        <w:bottom w:val="none" w:sz="0" w:space="0" w:color="auto"/>
                        <w:right w:val="none" w:sz="0" w:space="0" w:color="auto"/>
                      </w:divBdr>
                      <w:divsChild>
                        <w:div w:id="1978603926">
                          <w:marLeft w:val="0"/>
                          <w:marRight w:val="0"/>
                          <w:marTop w:val="0"/>
                          <w:marBottom w:val="0"/>
                          <w:divBdr>
                            <w:top w:val="none" w:sz="0" w:space="0" w:color="auto"/>
                            <w:left w:val="none" w:sz="0" w:space="0" w:color="auto"/>
                            <w:bottom w:val="none" w:sz="0" w:space="0" w:color="auto"/>
                            <w:right w:val="none" w:sz="0" w:space="0" w:color="auto"/>
                          </w:divBdr>
                        </w:div>
                      </w:divsChild>
                    </w:div>
                    <w:div w:id="1358432071">
                      <w:marLeft w:val="0"/>
                      <w:marRight w:val="0"/>
                      <w:marTop w:val="0"/>
                      <w:marBottom w:val="0"/>
                      <w:divBdr>
                        <w:top w:val="none" w:sz="0" w:space="0" w:color="auto"/>
                        <w:left w:val="none" w:sz="0" w:space="0" w:color="auto"/>
                        <w:bottom w:val="none" w:sz="0" w:space="0" w:color="auto"/>
                        <w:right w:val="none" w:sz="0" w:space="0" w:color="auto"/>
                      </w:divBdr>
                      <w:divsChild>
                        <w:div w:id="90854731">
                          <w:marLeft w:val="0"/>
                          <w:marRight w:val="0"/>
                          <w:marTop w:val="0"/>
                          <w:marBottom w:val="0"/>
                          <w:divBdr>
                            <w:top w:val="none" w:sz="0" w:space="0" w:color="auto"/>
                            <w:left w:val="none" w:sz="0" w:space="0" w:color="auto"/>
                            <w:bottom w:val="none" w:sz="0" w:space="0" w:color="auto"/>
                            <w:right w:val="none" w:sz="0" w:space="0" w:color="auto"/>
                          </w:divBdr>
                        </w:div>
                      </w:divsChild>
                    </w:div>
                    <w:div w:id="637880427">
                      <w:marLeft w:val="0"/>
                      <w:marRight w:val="0"/>
                      <w:marTop w:val="0"/>
                      <w:marBottom w:val="0"/>
                      <w:divBdr>
                        <w:top w:val="none" w:sz="0" w:space="0" w:color="auto"/>
                        <w:left w:val="none" w:sz="0" w:space="0" w:color="auto"/>
                        <w:bottom w:val="none" w:sz="0" w:space="0" w:color="auto"/>
                        <w:right w:val="none" w:sz="0" w:space="0" w:color="auto"/>
                      </w:divBdr>
                      <w:divsChild>
                        <w:div w:id="805002638">
                          <w:marLeft w:val="0"/>
                          <w:marRight w:val="0"/>
                          <w:marTop w:val="0"/>
                          <w:marBottom w:val="0"/>
                          <w:divBdr>
                            <w:top w:val="none" w:sz="0" w:space="0" w:color="auto"/>
                            <w:left w:val="none" w:sz="0" w:space="0" w:color="auto"/>
                            <w:bottom w:val="none" w:sz="0" w:space="0" w:color="auto"/>
                            <w:right w:val="none" w:sz="0" w:space="0" w:color="auto"/>
                          </w:divBdr>
                        </w:div>
                      </w:divsChild>
                    </w:div>
                    <w:div w:id="176695424">
                      <w:marLeft w:val="0"/>
                      <w:marRight w:val="0"/>
                      <w:marTop w:val="0"/>
                      <w:marBottom w:val="0"/>
                      <w:divBdr>
                        <w:top w:val="none" w:sz="0" w:space="0" w:color="auto"/>
                        <w:left w:val="none" w:sz="0" w:space="0" w:color="auto"/>
                        <w:bottom w:val="none" w:sz="0" w:space="0" w:color="auto"/>
                        <w:right w:val="none" w:sz="0" w:space="0" w:color="auto"/>
                      </w:divBdr>
                      <w:divsChild>
                        <w:div w:id="1386101654">
                          <w:marLeft w:val="0"/>
                          <w:marRight w:val="0"/>
                          <w:marTop w:val="0"/>
                          <w:marBottom w:val="0"/>
                          <w:divBdr>
                            <w:top w:val="none" w:sz="0" w:space="0" w:color="auto"/>
                            <w:left w:val="none" w:sz="0" w:space="0" w:color="auto"/>
                            <w:bottom w:val="none" w:sz="0" w:space="0" w:color="auto"/>
                            <w:right w:val="none" w:sz="0" w:space="0" w:color="auto"/>
                          </w:divBdr>
                        </w:div>
                      </w:divsChild>
                    </w:div>
                    <w:div w:id="841285735">
                      <w:marLeft w:val="0"/>
                      <w:marRight w:val="0"/>
                      <w:marTop w:val="0"/>
                      <w:marBottom w:val="0"/>
                      <w:divBdr>
                        <w:top w:val="none" w:sz="0" w:space="0" w:color="auto"/>
                        <w:left w:val="none" w:sz="0" w:space="0" w:color="auto"/>
                        <w:bottom w:val="none" w:sz="0" w:space="0" w:color="auto"/>
                        <w:right w:val="none" w:sz="0" w:space="0" w:color="auto"/>
                      </w:divBdr>
                      <w:divsChild>
                        <w:div w:id="1181697634">
                          <w:marLeft w:val="0"/>
                          <w:marRight w:val="0"/>
                          <w:marTop w:val="0"/>
                          <w:marBottom w:val="0"/>
                          <w:divBdr>
                            <w:top w:val="none" w:sz="0" w:space="0" w:color="auto"/>
                            <w:left w:val="none" w:sz="0" w:space="0" w:color="auto"/>
                            <w:bottom w:val="none" w:sz="0" w:space="0" w:color="auto"/>
                            <w:right w:val="none" w:sz="0" w:space="0" w:color="auto"/>
                          </w:divBdr>
                        </w:div>
                      </w:divsChild>
                    </w:div>
                    <w:div w:id="950085954">
                      <w:marLeft w:val="0"/>
                      <w:marRight w:val="0"/>
                      <w:marTop w:val="0"/>
                      <w:marBottom w:val="0"/>
                      <w:divBdr>
                        <w:top w:val="none" w:sz="0" w:space="0" w:color="auto"/>
                        <w:left w:val="none" w:sz="0" w:space="0" w:color="auto"/>
                        <w:bottom w:val="none" w:sz="0" w:space="0" w:color="auto"/>
                        <w:right w:val="none" w:sz="0" w:space="0" w:color="auto"/>
                      </w:divBdr>
                      <w:divsChild>
                        <w:div w:id="153424001">
                          <w:marLeft w:val="0"/>
                          <w:marRight w:val="0"/>
                          <w:marTop w:val="0"/>
                          <w:marBottom w:val="0"/>
                          <w:divBdr>
                            <w:top w:val="none" w:sz="0" w:space="0" w:color="auto"/>
                            <w:left w:val="none" w:sz="0" w:space="0" w:color="auto"/>
                            <w:bottom w:val="none" w:sz="0" w:space="0" w:color="auto"/>
                            <w:right w:val="none" w:sz="0" w:space="0" w:color="auto"/>
                          </w:divBdr>
                        </w:div>
                      </w:divsChild>
                    </w:div>
                    <w:div w:id="2055807142">
                      <w:marLeft w:val="0"/>
                      <w:marRight w:val="0"/>
                      <w:marTop w:val="0"/>
                      <w:marBottom w:val="0"/>
                      <w:divBdr>
                        <w:top w:val="none" w:sz="0" w:space="0" w:color="auto"/>
                        <w:left w:val="none" w:sz="0" w:space="0" w:color="auto"/>
                        <w:bottom w:val="none" w:sz="0" w:space="0" w:color="auto"/>
                        <w:right w:val="none" w:sz="0" w:space="0" w:color="auto"/>
                      </w:divBdr>
                      <w:divsChild>
                        <w:div w:id="1522165877">
                          <w:marLeft w:val="0"/>
                          <w:marRight w:val="0"/>
                          <w:marTop w:val="0"/>
                          <w:marBottom w:val="0"/>
                          <w:divBdr>
                            <w:top w:val="none" w:sz="0" w:space="0" w:color="auto"/>
                            <w:left w:val="none" w:sz="0" w:space="0" w:color="auto"/>
                            <w:bottom w:val="none" w:sz="0" w:space="0" w:color="auto"/>
                            <w:right w:val="none" w:sz="0" w:space="0" w:color="auto"/>
                          </w:divBdr>
                        </w:div>
                      </w:divsChild>
                    </w:div>
                    <w:div w:id="506556068">
                      <w:marLeft w:val="0"/>
                      <w:marRight w:val="0"/>
                      <w:marTop w:val="400"/>
                      <w:marBottom w:val="0"/>
                      <w:divBdr>
                        <w:top w:val="none" w:sz="0" w:space="0" w:color="auto"/>
                        <w:left w:val="none" w:sz="0" w:space="0" w:color="auto"/>
                        <w:bottom w:val="none" w:sz="0" w:space="0" w:color="auto"/>
                        <w:right w:val="none" w:sz="0" w:space="0" w:color="auto"/>
                      </w:divBdr>
                    </w:div>
                    <w:div w:id="11356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172008">
      <w:bodyDiv w:val="1"/>
      <w:marLeft w:val="0"/>
      <w:marRight w:val="0"/>
      <w:marTop w:val="0"/>
      <w:marBottom w:val="0"/>
      <w:divBdr>
        <w:top w:val="none" w:sz="0" w:space="0" w:color="auto"/>
        <w:left w:val="none" w:sz="0" w:space="0" w:color="auto"/>
        <w:bottom w:val="none" w:sz="0" w:space="0" w:color="auto"/>
        <w:right w:val="none" w:sz="0" w:space="0" w:color="auto"/>
      </w:divBdr>
    </w:div>
    <w:div w:id="1586378926">
      <w:bodyDiv w:val="1"/>
      <w:marLeft w:val="0"/>
      <w:marRight w:val="0"/>
      <w:marTop w:val="0"/>
      <w:marBottom w:val="0"/>
      <w:divBdr>
        <w:top w:val="none" w:sz="0" w:space="0" w:color="auto"/>
        <w:left w:val="none" w:sz="0" w:space="0" w:color="auto"/>
        <w:bottom w:val="none" w:sz="0" w:space="0" w:color="auto"/>
        <w:right w:val="none" w:sz="0" w:space="0" w:color="auto"/>
      </w:divBdr>
    </w:div>
    <w:div w:id="1601142260">
      <w:bodyDiv w:val="1"/>
      <w:marLeft w:val="0"/>
      <w:marRight w:val="0"/>
      <w:marTop w:val="0"/>
      <w:marBottom w:val="0"/>
      <w:divBdr>
        <w:top w:val="none" w:sz="0" w:space="0" w:color="auto"/>
        <w:left w:val="none" w:sz="0" w:space="0" w:color="auto"/>
        <w:bottom w:val="none" w:sz="0" w:space="0" w:color="auto"/>
        <w:right w:val="none" w:sz="0" w:space="0" w:color="auto"/>
      </w:divBdr>
    </w:div>
    <w:div w:id="1669482253">
      <w:bodyDiv w:val="1"/>
      <w:marLeft w:val="0"/>
      <w:marRight w:val="0"/>
      <w:marTop w:val="0"/>
      <w:marBottom w:val="0"/>
      <w:divBdr>
        <w:top w:val="none" w:sz="0" w:space="0" w:color="auto"/>
        <w:left w:val="none" w:sz="0" w:space="0" w:color="auto"/>
        <w:bottom w:val="none" w:sz="0" w:space="0" w:color="auto"/>
        <w:right w:val="none" w:sz="0" w:space="0" w:color="auto"/>
      </w:divBdr>
    </w:div>
    <w:div w:id="210052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m.likumi.lv/doc.php?id=178102" TargetMode="External"/><Relationship Id="rId4" Type="http://schemas.microsoft.com/office/2007/relationships/stylesWithEffects" Target="stylesWithEffects.xml"/><Relationship Id="rId9" Type="http://schemas.openxmlformats.org/officeDocument/2006/relationships/hyperlink" Target="http://eur-lex.europa.eu/eli/reg/2013/1305?locale=LV" TargetMode="External"/><Relationship Id="rId14" Type="http://schemas.microsoft.com/office/2011/relationships/people" Target="peop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A5553-71BF-4D11-A5BC-E2D765BFE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6223</Words>
  <Characters>3548</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Strēle</dc:creator>
  <cp:lastModifiedBy>Edgars Berzins</cp:lastModifiedBy>
  <cp:revision>2</cp:revision>
  <cp:lastPrinted>2015-06-18T08:24:00Z</cp:lastPrinted>
  <dcterms:created xsi:type="dcterms:W3CDTF">2015-07-17T14:58:00Z</dcterms:created>
  <dcterms:modified xsi:type="dcterms:W3CDTF">2015-07-17T14:58:00Z</dcterms:modified>
</cp:coreProperties>
</file>