
<file path=[Content_Types].xml><?xml version="1.0" encoding="utf-8"?>
<Types xmlns="http://schemas.openxmlformats.org/package/2006/content-types">
  <Default Extension="gif" ContentType="image/gif"/>
  <Default Extension="jpeg" ContentType="image/jpeg"/>
  <Default Extension="jpg" ContentType="image/jpeg"/>
  <Default Extension="png" ContentType="image/png"/>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Types>
</file>

<file path=_rels/.rels><?xml version="1.0" encoding="UTF-8" standalone="yes"?>
<Relationships xmlns="http://schemas.openxmlformats.org/package/2006/relationships"><Relationship Target="docProps/app.xml" Type="http://schemas.openxmlformats.org/officeDocument/2006/relationships/extended-properties" Id="rId1"/><Relationship Target="docProps/core.xml" Type="http://schemas.openxmlformats.org/package/2006/relationships/metadata/core-properties" Id="rId2"/><Relationship Target="docProps/custom.xml" Type="http://schemas.openxmlformats.org/officeDocument/2006/relationships/custom-properties" Id="rId3"/><Relationship Target="word/document.xml" Type="http://schemas.openxmlformats.org/officeDocument/2006/relationships/officeDocument" Id="rId4"/></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w:background w:color="FFFFFF"/>
  <w:body>
    <w:p w:rsidP="00000000" w:rsidRDefault="00000000" w:rsidR="00000000" w:rsidRPr="00000000" w:rsidDel="00000000">
      <w:pPr>
        <w:contextualSpacing w:val="0"/>
        <w:spacing w:before="180" w:beforeAutospacing="0"/>
        <w:spacing w:lineRule="auto" w:line="240"/>
        <w:pBdr/>
      </w:pPr>
      <w:r w:rsidR="00000000" w:rsidRPr="00000000" w:rsidDel="00000000">
        <w:rPr>
          <w:rtl w:val="0"/>
        </w:rPr>
        <w:t xml:space="preserve"/>
      </w:r>
      <w:r w:rsidR="00000000" w:rsidRPr="00000000" w:rsidDel="00000000">
        <w:rPr>
          <w:sz w:val="32"/>
          <w:b w:val="1"/>
          <w:rtl w:val="0"/>
        </w:rPr>
        <w:t xml:space="preserve">1. Tiesību akta projekta izstrādes nepieciešamība</w:t>
      </w:r>
    </w:p>
    <w:p w:rsidP="00000000" w:rsidRDefault="00000000" w:rsidR="00000000" w:rsidRPr="00000000" w:rsidDel="00000000">
      <w:pPr>
        <w:contextualSpacing w:val="0"/>
        <w:spacing w:before="90" w:beforeAutospacing="0"/>
        <w:spacing w:after="90" w:afterAutospacing="0"/>
        <w:spacing w:lineRule="auto" w:line="240"/>
        <w:pBdr/>
      </w:pPr>
      <w:r w:rsidR="00000000" w:rsidRPr="00000000" w:rsidDel="00000000">
        <w:rPr>
          <w:rtl w:val="0"/>
        </w:rPr>
        <w:t xml:space="preserve"/>
      </w:r>
      <w:r w:rsidR="00000000" w:rsidRPr="00000000" w:rsidDel="00000000">
        <w:rPr>
          <w:b w:val="1"/>
          <w:rtl w:val="0"/>
        </w:rPr>
        <w:t xml:space="preserve">Anotācijas (ex-ante) nosaukums</w:t>
      </w:r>
    </w:p>
    <w:p w:rsidP="00000000" w:rsidRDefault="00000000" w:rsidR="00000000" w:rsidRPr="00000000" w:rsidDel="00000000">
      <w:pPr>
        <w:contextualSpacing w:val="0"/>
        <w:spacing w:lineRule="auto" w:line="240"/>
        <w:pBdr/>
      </w:pPr>
      <w:r w:rsidR="00000000" w:rsidRPr="00000000" w:rsidDel="00000000">
        <w:rPr>
          <w:rtl w:val="0"/>
        </w:rPr>
        <w:t xml:space="preserve"/>
      </w:r>
      <w:r w:rsidR="00000000" w:rsidRPr="00000000" w:rsidDel="00000000">
        <w:rPr>
          <w:rtl w:val="0"/>
        </w:rPr>
        <w:t xml:space="preserve">Tiesību akta projekta "Grozījumi Ministru kabineta 2007. gada 13. februāra noteikumos Nr. 120 "Labības sēklaudzēšanas un sēklu tirdzniecības noteikumi"" sākotnējās ietekmes (ex-ante) novērtējuma ziņojums (anotācija)</w:t>
      </w:r>
    </w:p>
    <w:p w:rsidP="00000000" w:rsidRDefault="00000000" w:rsidR="00000000" w:rsidRPr="00000000" w:rsidDel="00000000">
      <w:pPr>
        <w:contextualSpacing w:val="0"/>
        <w:spacing w:before="270" w:beforeAutospacing="0"/>
        <w:spacing w:after="180" w:afterAutospacing="0"/>
        <w:spacing w:lineRule="auto" w:line="240"/>
        <w:pBdr/>
      </w:pPr>
      <w:r w:rsidR="00000000" w:rsidRPr="00000000" w:rsidDel="00000000">
        <w:rPr>
          <w:rtl w:val="0"/>
        </w:rPr>
        <w:t xml:space="preserve"/>
      </w:r>
      <w:r w:rsidR="00000000" w:rsidRPr="00000000" w:rsidDel="00000000">
        <w:rPr>
          <w:sz w:val="30"/>
          <w:b w:val="1"/>
          <w:rtl w:val="0"/>
        </w:rPr>
        <w:t xml:space="preserve">1.1. Pamatojums</w:t>
      </w:r>
    </w:p>
    <w:p w:rsidP="00000000" w:rsidRDefault="00000000" w:rsidR="00000000" w:rsidRPr="00000000" w:rsidDel="00000000">
      <w:pPr>
        <w:contextualSpacing w:val="0"/>
        <w:spacing w:before="90" w:beforeAutospacing="0"/>
        <w:spacing w:after="90" w:afterAutospacing="0"/>
        <w:spacing w:lineRule="auto" w:line="240"/>
        <w:pBdr/>
      </w:pPr>
      <w:r w:rsidR="00000000" w:rsidRPr="00000000" w:rsidDel="00000000">
        <w:rPr>
          <w:rtl w:val="0"/>
        </w:rPr>
        <w:t xml:space="preserve"/>
      </w:r>
      <w:r w:rsidR="00000000" w:rsidRPr="00000000" w:rsidDel="00000000">
        <w:rPr>
          <w:b w:val="1"/>
          <w:rtl w:val="0"/>
        </w:rPr>
        <w:t xml:space="preserve">Izstrādes pamatojums</w:t>
      </w:r>
    </w:p>
    <w:p w:rsidP="00000000" w:rsidRDefault="00000000" w:rsidR="00000000" w:rsidRPr="00000000" w:rsidDel="00000000">
      <w:pPr>
        <w:contextualSpacing w:val="0"/>
        <w:spacing w:lineRule="auto" w:line="240"/>
        <w:pBdr/>
      </w:pPr>
      <w:r w:rsidR="00000000" w:rsidRPr="00000000" w:rsidDel="00000000">
        <w:rPr>
          <w:rtl w:val="0"/>
        </w:rPr>
        <w:t xml:space="preserve"/>
      </w:r>
      <w:r w:rsidR="00000000" w:rsidRPr="00000000" w:rsidDel="00000000">
        <w:rPr>
          <w:rtl w:val="0"/>
        </w:rPr>
        <w:t xml:space="preserve">Ministrijas / iestādes iniciatīva</w:t>
      </w:r>
    </w:p>
    <w:p w:rsidP="00000000" w:rsidRDefault="00000000" w:rsidR="00000000" w:rsidRPr="00000000" w:rsidDel="00000000">
      <w:pPr>
        <w:contextualSpacing w:val="0"/>
        <w:spacing w:before="90" w:beforeAutospacing="0"/>
        <w:spacing w:after="90" w:afterAutospacing="0"/>
        <w:spacing w:lineRule="auto" w:line="240"/>
        <w:pBdr/>
      </w:pPr>
      <w:r w:rsidR="00000000" w:rsidRPr="00000000" w:rsidDel="00000000">
        <w:rPr>
          <w:rtl w:val="0"/>
        </w:rPr>
        <w:t xml:space="preserve"/>
      </w:r>
      <w:r w:rsidR="00000000" w:rsidRPr="00000000" w:rsidDel="00000000">
        <w:rPr>
          <w:b w:val="1"/>
          <w:rtl w:val="0"/>
        </w:rPr>
        <w:t xml:space="preserve">Apraksts</w:t>
      </w:r>
    </w:p>
    <w:p w:rsidP="00000000" w:rsidRDefault="00000000" w:rsidR="00000000" w:rsidRPr="00000000" w:rsidDel="00000000">
      <w:pPr>
        <w:contextualSpacing w:val="0"/>
        <w:spacing w:lineRule="auto" w:line="240"/>
        <w:pBdr/>
      </w:pPr>
      <w:r w:rsidR="00000000" w:rsidRPr="00000000" w:rsidDel="00000000">
        <w:rPr>
          <w:rtl w:val="0"/>
        </w:rPr>
        <w:t xml:space="preserve"/>
      </w:r>
      <w:r w:rsidR="00000000" w:rsidRPr="00000000" w:rsidDel="00000000">
        <w:rPr>
          <w:rtl w:val="0"/>
        </w:rPr>
        <w:t xml:space="preserve">Sēklu un šķirņu aprites likuma 2. panta 1. punkta "a" apakšpunkts un 17. panta piektā daļa.</w:t>
      </w:r>
    </w:p>
    <w:p w:rsidP="00000000" w:rsidRDefault="00000000" w:rsidR="00000000" w:rsidRPr="00000000" w:rsidDel="00000000">
      <w:pPr>
        <w:contextualSpacing w:val="0"/>
        <w:spacing w:before="270" w:beforeAutospacing="0"/>
        <w:spacing w:after="180" w:afterAutospacing="0"/>
        <w:spacing w:lineRule="auto" w:line="240"/>
        <w:pBdr/>
      </w:pPr>
      <w:r w:rsidR="00000000" w:rsidRPr="00000000" w:rsidDel="00000000">
        <w:rPr>
          <w:rtl w:val="0"/>
        </w:rPr>
        <w:t xml:space="preserve"/>
      </w:r>
      <w:r w:rsidR="00000000" w:rsidRPr="00000000" w:rsidDel="00000000">
        <w:rPr>
          <w:sz w:val="30"/>
          <w:b w:val="1"/>
          <w:rtl w:val="0"/>
        </w:rPr>
        <w:t xml:space="preserve">1.2. Mērķis</w:t>
      </w:r>
    </w:p>
    <w:p w:rsidP="00000000" w:rsidRDefault="00000000" w:rsidR="00000000" w:rsidRPr="00000000" w:rsidDel="00000000">
      <w:pPr>
        <w:contextualSpacing w:val="0"/>
        <w:spacing w:before="90" w:beforeAutospacing="0"/>
        <w:spacing w:after="90" w:afterAutospacing="0"/>
        <w:spacing w:lineRule="auto" w:line="240"/>
        <w:pBdr/>
      </w:pPr>
      <w:r w:rsidR="00000000" w:rsidRPr="00000000" w:rsidDel="00000000">
        <w:rPr>
          <w:rtl w:val="0"/>
        </w:rPr>
        <w:t xml:space="preserve"/>
      </w:r>
      <w:r w:rsidR="00000000" w:rsidRPr="00000000" w:rsidDel="00000000">
        <w:rPr>
          <w:b w:val="1"/>
          <w:rtl w:val="0"/>
        </w:rPr>
        <w:t xml:space="preserve">Mērķa apraksts</w:t>
      </w:r>
    </w:p>
    <w:p w:rsidP="00000000" w:rsidRDefault="00000000" w:rsidR="00000000" w:rsidRPr="00000000" w:rsidDel="00000000">
      <w:pPr>
        <w:contextualSpacing w:val="0"/>
        <w:spacing w:lineRule="auto" w:line="240"/>
        <w:pBdr/>
      </w:pPr>
      <w:r w:rsidR="00000000" w:rsidRPr="00000000" w:rsidDel="00000000">
        <w:rPr>
          <w:rtl w:val="0"/>
        </w:rPr>
        <w:t xml:space="preserve"/>
      </w:r>
      <w:r w:rsidR="00000000" w:rsidRPr="00000000" w:rsidDel="00000000">
        <w:rPr>
          <w:rtl w:val="0"/>
        </w:rPr>
        <w:t xml:space="preserve">Ministru kabineta 2007. gada 13. februāra noteikumi Nr. 120 "Labības sēklaudzēšanas un sēklu tirdzniecības noteikumi" (turpmāk – noteikumi Nr. 120) jāpapildina ar iespēju sēklaudzētājam pašam drukāt oficiālās etiķetes, pagarināt termiņu iepriekšējā gadā izaudzētas sēklas sertificēšanai uz diviem gadiem, precizēt prasības attiecībā uz sēklaudzēšanas lauku kvalitātes novērtēšanu sorgo, Sudānas zāles, sorgo un sorgo hibrīdiem, noteikt, ka labības sēklaudzēšanas sējumā nevar būt vairāk kā 25 procenti citi augi, nezāles, un sējumos nevar būt invazīvās augu sugas. </w:t>
      </w:r>
    </w:p>
    <w:p w:rsidP="00000000" w:rsidRDefault="00000000" w:rsidR="00000000" w:rsidRPr="00000000" w:rsidDel="00000000">
      <w:pPr>
        <w:contextualSpacing w:val="0"/>
        <w:spacing w:before="90" w:beforeAutospacing="0"/>
        <w:spacing w:after="90" w:afterAutospacing="0"/>
        <w:spacing w:lineRule="auto" w:line="240"/>
        <w:pBdr/>
      </w:pPr>
      <w:r w:rsidR="00000000" w:rsidRPr="00000000" w:rsidDel="00000000">
        <w:rPr>
          <w:rtl w:val="0"/>
        </w:rPr>
        <w:t xml:space="preserve"/>
      </w:r>
      <w:r w:rsidR="00000000" w:rsidRPr="00000000" w:rsidDel="00000000">
        <w:rPr>
          <w:b w:val="1"/>
          <w:rtl w:val="0"/>
        </w:rPr>
        <w:t xml:space="preserve">Spēkā stāšanās termiņš</w:t>
      </w:r>
    </w:p>
    <w:p w:rsidP="00000000" w:rsidRDefault="00000000" w:rsidR="00000000" w:rsidRPr="00000000" w:rsidDel="00000000">
      <w:pPr>
        <w:contextualSpacing w:val="0"/>
        <w:spacing w:lineRule="auto" w:line="240"/>
        <w:pBdr/>
      </w:pPr>
      <w:r w:rsidR="00000000" w:rsidRPr="00000000" w:rsidDel="00000000">
        <w:rPr>
          <w:rtl w:val="0"/>
        </w:rPr>
        <w:t xml:space="preserve"/>
      </w:r>
      <w:r w:rsidR="00000000" w:rsidRPr="00000000" w:rsidDel="00000000">
        <w:rPr>
          <w:rtl w:val="0"/>
        </w:rPr>
        <w:t xml:space="preserve">Vispārējā kārtība</w:t>
      </w:r>
    </w:p>
    <w:p w:rsidP="00000000" w:rsidRDefault="00000000" w:rsidR="00000000" w:rsidRPr="00000000" w:rsidDel="00000000">
      <w:pPr>
        <w:contextualSpacing w:val="0"/>
        <w:spacing w:before="270" w:beforeAutospacing="0"/>
        <w:spacing w:after="180" w:afterAutospacing="0"/>
        <w:spacing w:lineRule="auto" w:line="240"/>
        <w:pBdr/>
      </w:pPr>
      <w:r w:rsidR="00000000" w:rsidRPr="00000000" w:rsidDel="00000000">
        <w:rPr>
          <w:rtl w:val="0"/>
        </w:rPr>
        <w:t xml:space="preserve"/>
      </w:r>
      <w:r w:rsidR="00000000" w:rsidRPr="00000000" w:rsidDel="00000000">
        <w:rPr>
          <w:sz w:val="30"/>
          <w:b w:val="1"/>
          <w:rtl w:val="0"/>
        </w:rPr>
        <w:t xml:space="preserve">1.3. Pašreizējā situācija, problēmas un risinājumi</w:t>
      </w:r>
    </w:p>
    <w:p w:rsidP="00000000" w:rsidRDefault="00000000" w:rsidR="00000000" w:rsidRPr="00000000" w:rsidDel="00000000">
      <w:pPr>
        <w:contextualSpacing w:val="0"/>
        <w:spacing w:before="90" w:beforeAutospacing="0"/>
        <w:spacing w:after="90" w:afterAutospacing="0"/>
        <w:spacing w:lineRule="auto" w:line="240"/>
        <w:pBdr/>
      </w:pPr>
      <w:r w:rsidR="00000000" w:rsidRPr="00000000" w:rsidDel="00000000">
        <w:rPr>
          <w:rtl w:val="0"/>
        </w:rPr>
        <w:t xml:space="preserve"/>
      </w:r>
      <w:r w:rsidR="00000000" w:rsidRPr="00000000" w:rsidDel="00000000">
        <w:rPr>
          <w:b w:val="1"/>
          <w:rtl w:val="0"/>
        </w:rPr>
        <w:t xml:space="preserve">Pašreizējā situācija</w:t>
      </w:r>
    </w:p>
    <w:p w:rsidP="00000000" w:rsidRDefault="00000000" w:rsidR="00000000" w:rsidRPr="00000000" w:rsidDel="00000000">
      <w:pPr>
        <w:contextualSpacing w:val="0"/>
        <w:spacing w:lineRule="auto" w:line="240"/>
        <w:pBdr/>
      </w:pPr>
      <w:r w:rsidR="00000000" w:rsidRPr="00000000" w:rsidDel="00000000">
        <w:rPr>
          <w:rtl w:val="0"/>
        </w:rPr>
        <w:t xml:space="preserve"/>
      </w:r>
      <w:r w:rsidR="00000000" w:rsidRPr="00000000" w:rsidDel="00000000">
        <w:rPr>
          <w:rtl w:val="0"/>
        </w:rPr>
        <w:t xml:space="preserve">Šobrīd spēkā ir noteikumi Nr. 120, kuros noteikts, ka oficiālo etiķeti drukā Valsts augu aizsardzības dienests (turpmāk - dienests). Attīstoties tehnoloģijām un palielinoties pieejai dažādiem tehnoloģiskajiem rīkiem sēklaudzētāji ir izteikuši vēlmi, ka oficiālās etiķetes varētu drukāt paši, tādā veidā paātrinot sēklu sertifikāciju. </w:t>
      </w:r>
    </w:p>
    <w:p w:rsidP="00000000" w:rsidRDefault="00000000" w:rsidR="00000000" w:rsidRPr="00000000" w:rsidDel="00000000">
      <w:pPr>
        <w:contextualSpacing w:val="0"/>
        <w:spacing w:lineRule="auto" w:line="240"/>
        <w:pBdr/>
      </w:pPr>
      <w:r w:rsidR="00000000" w:rsidRPr="00000000" w:rsidDel="00000000">
        <w:rPr>
          <w:rtl w:val="0"/>
        </w:rPr>
        <w:t xml:space="preserve"/>
      </w:r>
    </w:p>
    <w:p w:rsidP="00000000" w:rsidRDefault="00000000" w:rsidR="00000000" w:rsidRPr="00000000" w:rsidDel="00000000">
      <w:pPr>
        <w:contextualSpacing w:val="0"/>
        <w:spacing w:lineRule="auto" w:line="240"/>
        <w:pBdr/>
      </w:pPr>
      <w:r w:rsidR="00000000" w:rsidRPr="00000000" w:rsidDel="00000000">
        <w:rPr>
          <w:rtl w:val="0"/>
        </w:rPr>
        <w:t xml:space="preserve"/>
      </w:r>
      <w:r w:rsidR="00000000" w:rsidRPr="00000000" w:rsidDel="00000000">
        <w:rPr>
          <w:rtl w:val="0"/>
        </w:rPr>
        <w:t xml:space="preserve">Noteikumos Nr. 120 ir noteikta atkārtota sēklu pārbaude pēc noteikta termiņa (noteikumu nr. 120  17.</w:t>
      </w:r>
      <w:r w:rsidR="00000000" w:rsidRPr="00000000" w:rsidDel="00000000">
        <w:rPr>
          <w:vertAlign w:val="superscript"/>
          <w:rtl w:val="0"/>
        </w:rPr>
        <w:t xml:space="preserve">1</w:t>
      </w:r>
      <w:r w:rsidR="00000000" w:rsidRPr="00000000" w:rsidDel="00000000">
        <w:rPr>
          <w:rtl w:val="0"/>
        </w:rPr>
        <w:t xml:space="preserve"> pielikums "Atkārtotās sēklu pārbaudes termiņi un nosacījumi"). Atkārtota sēklu pārbaude pēc diviem gadiem, gada vai trīs mēnešiem, sēklām, kas nav apstrādātas, un sēklām, kas ir apstrādātas ar biopreparātiem, augu aizsardzības līdzekļiem vai citām ķīmiskām vielām, ir jāveic, ja sēklas ir sertificētas novākšanas gadā, bet ne vēlāk kā līdz 30. jūnijam pēc ražas novākšanas. Ir priekšlikums termiņu pagarināt.</w:t>
      </w:r>
    </w:p>
    <w:p w:rsidP="00000000" w:rsidRDefault="00000000" w:rsidR="00000000" w:rsidRPr="00000000" w:rsidDel="00000000">
      <w:pPr>
        <w:contextualSpacing w:val="0"/>
        <w:spacing w:lineRule="auto" w:line="240"/>
        <w:pBdr/>
      </w:pPr>
      <w:r w:rsidR="00000000" w:rsidRPr="00000000" w:rsidDel="00000000">
        <w:rPr>
          <w:rtl w:val="0"/>
        </w:rPr>
        <w:t xml:space="preserve"/>
      </w:r>
    </w:p>
    <w:p w:rsidP="00000000" w:rsidRDefault="00000000" w:rsidR="00000000" w:rsidRPr="00000000" w:rsidDel="00000000">
      <w:pPr>
        <w:contextualSpacing w:val="0"/>
        <w:spacing w:lineRule="auto" w:line="240"/>
        <w:pBdr/>
      </w:pPr>
      <w:r w:rsidR="00000000" w:rsidRPr="00000000" w:rsidDel="00000000">
        <w:rPr>
          <w:rtl w:val="0"/>
        </w:rPr>
        <w:t xml:space="preserve"/>
      </w:r>
      <w:r w:rsidR="00000000" w:rsidRPr="00000000" w:rsidDel="00000000">
        <w:rPr>
          <w:rtl w:val="0"/>
        </w:rPr>
        <w:t xml:space="preserve">Šobrīd noteikumos nr. 120 ir noteiktas sēklaudzēšanas, sertifikācijas un tirdzniecības prasības sorgo (</w:t>
      </w:r>
      <w:r w:rsidR="00000000" w:rsidRPr="00000000" w:rsidDel="00000000">
        <w:rPr>
          <w:i w:val="1"/>
          <w:rtl w:val="0"/>
        </w:rPr>
        <w:t xml:space="preserve">Sorghum bicolor</w:t>
      </w:r>
      <w:r w:rsidR="00000000" w:rsidRPr="00000000" w:rsidDel="00000000">
        <w:rPr>
          <w:rtl w:val="0"/>
        </w:rPr>
        <w:t xml:space="preserve"> (L.) Moench subsp.</w:t>
      </w:r>
      <w:r w:rsidR="00000000" w:rsidRPr="00000000" w:rsidDel="00000000">
        <w:rPr>
          <w:i w:val="1"/>
          <w:rtl w:val="0"/>
        </w:rPr>
        <w:t xml:space="preserve"> bicolor</w:t>
      </w:r>
      <w:r w:rsidR="00000000" w:rsidRPr="00000000" w:rsidDel="00000000">
        <w:rPr>
          <w:rtl w:val="0"/>
        </w:rPr>
        <w:t xml:space="preserve">), Sudānas zālei (</w:t>
      </w:r>
      <w:r w:rsidR="00000000" w:rsidRPr="00000000" w:rsidDel="00000000">
        <w:rPr>
          <w:i w:val="1"/>
          <w:rtl w:val="0"/>
        </w:rPr>
        <w:t xml:space="preserve">Sorghum bicolor</w:t>
      </w:r>
      <w:r w:rsidR="00000000" w:rsidRPr="00000000" w:rsidDel="00000000">
        <w:rPr>
          <w:rtl w:val="0"/>
        </w:rPr>
        <w:t xml:space="preserve"> (L.) Moench subsp. </w:t>
      </w:r>
      <w:r w:rsidR="00000000" w:rsidRPr="00000000" w:rsidDel="00000000">
        <w:rPr>
          <w:i w:val="1"/>
          <w:rtl w:val="0"/>
        </w:rPr>
        <w:t xml:space="preserve">drummondii</w:t>
      </w:r>
      <w:r w:rsidR="00000000" w:rsidRPr="00000000" w:rsidDel="00000000">
        <w:rPr>
          <w:rtl w:val="0"/>
        </w:rPr>
        <w:t xml:space="preserve"> (Steud.) de Wet ex Davidse) un sorgo un Sudānas zāles krustošanā radītajiem hibrīdiem (</w:t>
      </w:r>
      <w:r w:rsidR="00000000" w:rsidRPr="00000000" w:rsidDel="00000000">
        <w:rPr>
          <w:i w:val="1"/>
          <w:rtl w:val="0"/>
        </w:rPr>
        <w:t xml:space="preserve">Sorghum bicolor</w:t>
      </w:r>
      <w:r w:rsidR="00000000" w:rsidRPr="00000000" w:rsidDel="00000000">
        <w:rPr>
          <w:rtl w:val="0"/>
        </w:rPr>
        <w:t xml:space="preserve"> (L.) Moench subsp. </w:t>
      </w:r>
      <w:r w:rsidR="00000000" w:rsidRPr="00000000" w:rsidDel="00000000">
        <w:rPr>
          <w:i w:val="1"/>
          <w:rtl w:val="0"/>
        </w:rPr>
        <w:t xml:space="preserve">bicolor x Sorghum bicolor </w:t>
      </w:r>
      <w:r w:rsidR="00000000" w:rsidRPr="00000000" w:rsidDel="00000000">
        <w:rPr>
          <w:rtl w:val="0"/>
        </w:rPr>
        <w:t xml:space="preserve">(L.) Moench subsp. </w:t>
      </w:r>
      <w:r w:rsidR="00000000" w:rsidRPr="00000000" w:rsidDel="00000000">
        <w:rPr>
          <w:i w:val="1"/>
          <w:rtl w:val="0"/>
        </w:rPr>
        <w:t xml:space="preserve">drummondii</w:t>
      </w:r>
      <w:r w:rsidR="00000000" w:rsidRPr="00000000" w:rsidDel="00000000">
        <w:rPr>
          <w:rtl w:val="0"/>
        </w:rPr>
        <w:t xml:space="preserve"> (Steud.) de Wet ex Davidse) (turpmāk – sorgo hibrīdi). Noteikumos nr. 120 nepieciešams veikt precizējumus attiecībā uz sorgo, sudānas zāles un sorgo hibrīdu šķirņu tīrības prasībām.</w:t>
      </w:r>
    </w:p>
    <w:p w:rsidP="00000000" w:rsidRDefault="00000000" w:rsidR="00000000" w:rsidRPr="00000000" w:rsidDel="00000000">
      <w:pPr>
        <w:contextualSpacing w:val="0"/>
        <w:spacing w:lineRule="auto" w:line="240"/>
        <w:pBdr/>
      </w:pPr>
      <w:r w:rsidR="00000000" w:rsidRPr="00000000" w:rsidDel="00000000">
        <w:rPr>
          <w:rtl w:val="0"/>
        </w:rPr>
        <w:t xml:space="preserve"/>
      </w:r>
    </w:p>
    <w:p w:rsidP="00000000" w:rsidRDefault="00000000" w:rsidR="00000000" w:rsidRPr="00000000" w:rsidDel="00000000">
      <w:pPr>
        <w:contextualSpacing w:val="0"/>
        <w:spacing w:lineRule="auto" w:line="240"/>
        <w:pBdr/>
      </w:pPr>
      <w:r w:rsidR="00000000" w:rsidRPr="00000000" w:rsidDel="00000000">
        <w:rPr>
          <w:rtl w:val="0"/>
        </w:rPr>
        <w:t xml:space="preserve"/>
      </w:r>
      <w:r w:rsidR="00000000" w:rsidRPr="00000000" w:rsidDel="00000000">
        <w:rPr>
          <w:rtl w:val="0"/>
        </w:rPr>
        <w:t xml:space="preserve">Noteikumu Nr. 120 III nodaļā "Sēklaudzēšanai noteiktās prasības" un IV. nodaļā "Lauku apskate" ir noteiktas dažādas sējumu izvietošanas un sēklaudzēšanas prasības. Dienesta inspektori veic lauku apskates un pārbauda sēklaudzēšanas lauku atbilstību noteiktajām sēklaudzēšanas prasībām. Lai veicinātu to, ka sēklaudzēšanas lauki ir tīrāki no citām augu sugām, nepieciešams noteikt pieļaujamo citu augu sugu platību, kas nav iesētā labība, kā arī noteikt to, ka sēklaudzēšanas laukos nevar būt invazīvās augu sugas.</w:t>
      </w:r>
    </w:p>
    <w:p w:rsidP="00000000" w:rsidRDefault="00000000" w:rsidR="00000000" w:rsidRPr="00000000" w:rsidDel="00000000">
      <w:pPr>
        <w:contextualSpacing w:val="0"/>
        <w:spacing w:lineRule="auto" w:line="240"/>
        <w:pBdr/>
      </w:pPr>
      <w:r w:rsidR="00000000" w:rsidRPr="00000000" w:rsidDel="00000000">
        <w:rPr>
          <w:rtl w:val="0"/>
        </w:rPr>
        <w:t xml:space="preserve"/>
      </w:r>
    </w:p>
    <w:p w:rsidP="00000000" w:rsidRDefault="00000000" w:rsidR="00000000" w:rsidRPr="00000000" w:rsidDel="00000000">
      <w:pPr>
        <w:contextualSpacing w:val="0"/>
        <w:spacing w:lineRule="auto" w:line="240"/>
        <w:pBdr/>
      </w:pPr>
      <w:r w:rsidR="00000000" w:rsidRPr="00000000" w:rsidDel="00000000">
        <w:rPr>
          <w:rtl w:val="0"/>
        </w:rPr>
        <w:t xml:space="preserve"/>
      </w:r>
      <w:r w:rsidR="00000000" w:rsidRPr="00000000" w:rsidDel="00000000">
        <w:rPr>
          <w:rtl w:val="0"/>
        </w:rPr>
        <w:t xml:space="preserve">Šobrīd noteikumos Nr. 120 noteikts, ka rudzu, kviešu, miežu, auzu, tritikāles un griķu sertificētas (C) sēklas var saiņot nelielos iesaiņojumos, kuros sēklu masa nepārsniedz vienu kilogramu. Ir saņemts priekšlikums nelielo iesaiņojumu masu palielināt.</w:t>
      </w:r>
    </w:p>
    <w:p w:rsidP="00000000" w:rsidRDefault="00000000" w:rsidR="00000000" w:rsidRPr="00000000" w:rsidDel="00000000">
      <w:pPr>
        <w:contextualSpacing w:val="0"/>
        <w:spacing w:lineRule="auto" w:line="240"/>
        <w:pBdr/>
      </w:pPr>
      <w:r w:rsidR="00000000" w:rsidRPr="00000000" w:rsidDel="00000000">
        <w:rPr>
          <w:rtl w:val="0"/>
        </w:rPr>
        <w:t xml:space="preserve"/>
      </w:r>
    </w:p>
    <w:p w:rsidP="00000000" w:rsidRDefault="00000000" w:rsidR="00000000" w:rsidRPr="00000000" w:rsidDel="00000000">
      <w:pPr>
        <w:contextualSpacing w:val="0"/>
        <w:spacing w:lineRule="auto" w:line="240"/>
        <w:pBdr/>
      </w:pPr>
      <w:r w:rsidR="00000000" w:rsidRPr="00000000" w:rsidDel="00000000">
        <w:rPr>
          <w:rtl w:val="0"/>
        </w:rPr>
        <w:t xml:space="preserve"/>
      </w:r>
      <w:r w:rsidR="00000000" w:rsidRPr="00000000" w:rsidDel="00000000">
        <w:rPr>
          <w:rtl w:val="0"/>
        </w:rPr>
        <w:t xml:space="preserve">Latvijā sertificētai sēklai izsēto sēklu kvalitāti apliecina dienesta izsniegta sēklu iesaiņojuma oficiālā etiķete ar norādi "Eiropas Savienības tiesību akti" vai "ES tiesību akti", kā arī dokuments, kas apliecina iepirkto sēklu daudzumu, – ja sēkla iegādāta no cita sēklaudzētāja. Tā kā griķi nav iekļauti Padomes 1966. gada 14. jūnija Direktīvā 66/402/EEK par graudaugu sēklu tirdzniecību, nepieciešams precizēt nosacījumus oficiālās etiķetes informācijai griķiem.</w:t>
      </w:r>
    </w:p>
    <w:p w:rsidP="00000000" w:rsidRDefault="00000000" w:rsidR="00000000" w:rsidRPr="00000000" w:rsidDel="00000000">
      <w:pPr>
        <w:contextualSpacing w:val="0"/>
        <w:spacing w:lineRule="auto" w:line="240"/>
        <w:pBdr/>
      </w:pPr>
      <w:r w:rsidR="00000000" w:rsidRPr="00000000" w:rsidDel="00000000">
        <w:rPr>
          <w:rtl w:val="0"/>
        </w:rPr>
        <w:t xml:space="preserve"/>
      </w:r>
    </w:p>
    <w:p w:rsidP="00000000" w:rsidRDefault="00000000" w:rsidR="00000000" w:rsidRPr="00000000" w:rsidDel="00000000">
      <w:pPr>
        <w:contextualSpacing w:val="0"/>
        <w:spacing w:lineRule="auto" w:line="240"/>
        <w:pBdr/>
      </w:pPr>
      <w:r w:rsidR="00000000" w:rsidRPr="00000000" w:rsidDel="00000000">
        <w:rPr>
          <w:rtl w:val="0"/>
        </w:rPr>
        <w:t xml:space="preserve"/>
      </w:r>
      <w:r w:rsidR="00000000" w:rsidRPr="00000000" w:rsidDel="00000000">
        <w:rPr>
          <w:rtl w:val="0"/>
        </w:rPr>
        <w:t xml:space="preserve">Lai veiktu grozījumus noteikumos Nr. 120 izstrādāts noteikumu projekts.</w:t>
      </w:r>
    </w:p>
    <w:p w:rsidP="00000000" w:rsidRDefault="00000000" w:rsidR="00000000" w:rsidRPr="00000000" w:rsidDel="00000000">
      <w:pPr>
        <w:contextualSpacing w:val="0"/>
        <w:spacing w:before="90" w:beforeAutospacing="0"/>
        <w:spacing w:after="90" w:afterAutospacing="0"/>
        <w:spacing w:lineRule="auto" w:line="240"/>
        <w:pBdr/>
      </w:pPr>
      <w:r w:rsidR="00000000" w:rsidRPr="00000000" w:rsidDel="00000000">
        <w:rPr>
          <w:rtl w:val="0"/>
        </w:rPr>
        <w:t xml:space="preserve"/>
      </w:r>
      <w:r w:rsidR="00000000" w:rsidRPr="00000000" w:rsidDel="00000000">
        <w:rPr>
          <w:b w:val="1"/>
          <w:rtl w:val="0"/>
        </w:rPr>
        <w:t xml:space="preserve">Problēmas un risinājumi</w:t>
      </w:r>
    </w:p>
    <w:p w:rsidP="00000000" w:rsidRDefault="00000000" w:rsidR="00000000" w:rsidRPr="00000000" w:rsidDel="00000000">
      <w:pPr>
        <w:contextualSpacing w:val="0"/>
        <w:spacing w:before="90" w:beforeAutospacing="0"/>
        <w:spacing w:after="90" w:afterAutospacing="0"/>
        <w:spacing w:lineRule="auto" w:line="240"/>
        <w:pBdr/>
      </w:pPr>
      <w:r w:rsidR="00000000" w:rsidRPr="00000000" w:rsidDel="00000000">
        <w:rPr>
          <w:rtl w:val="0"/>
        </w:rPr>
        <w:t xml:space="preserve"/>
      </w:r>
      <w:r w:rsidR="00000000" w:rsidRPr="00000000" w:rsidDel="00000000">
        <w:rPr>
          <w:b w:val="1"/>
          <w:rtl w:val="0"/>
        </w:rPr>
        <w:t xml:space="preserve">Problēmas apraksts</w:t>
      </w:r>
    </w:p>
    <w:p w:rsidP="00000000" w:rsidRDefault="00000000" w:rsidR="00000000" w:rsidRPr="00000000" w:rsidDel="00000000">
      <w:pPr>
        <w:contextualSpacing w:val="0"/>
        <w:spacing w:lineRule="auto" w:line="240"/>
        <w:pBdr/>
      </w:pPr>
      <w:r w:rsidR="00000000" w:rsidRPr="00000000" w:rsidDel="00000000">
        <w:rPr>
          <w:rtl w:val="0"/>
        </w:rPr>
        <w:t xml:space="preserve"/>
      </w:r>
      <w:r w:rsidR="00000000" w:rsidRPr="00000000" w:rsidDel="00000000">
        <w:rPr>
          <w:rtl w:val="0"/>
        </w:rPr>
        <w:t xml:space="preserve">Veicot lauku apskates ir novērots, ka sējumi ir nezāļaini vai tajos ir invazīvās augu sugas. Nezāļu un citu augu sugu klātbūtne labības sēklaudzēšanas laukos apgrūtina novērtēt attiecīgās sugas identitāti, kas ir pieteikta lauku apskatē, jo sējums ir nezāļains vai tajā ir platības, kurās novērojamas invazīvās augu sugās, kas noteiktas Komisijas 2016. gada 13. jūlija Īstenošanas regulā (ES) 2016/1141, ar ko atbilstīgi Eiropas Parlamenta un Padomes Regulai (ES) Nr. 1143/2014 pieņem sarakstu ar invazīvajām svešzemju sugām, kas rada bažas Savienībai, kā arī ar tādiem augiem, kas augumā pārsniedz iesēto labības augu sugu. Sēklaudzētājam jānodrošina, lai sēklaudzēšanas lauki ir apsēti ar attiecīgo labības sugu un šķirni, kas ir pieteikta lauku apskatē.</w:t>
      </w:r>
    </w:p>
    <w:p w:rsidP="00000000" w:rsidRDefault="00000000" w:rsidR="00000000" w:rsidRPr="00000000" w:rsidDel="00000000">
      <w:pPr>
        <w:contextualSpacing w:val="0"/>
        <w:spacing w:before="90" w:beforeAutospacing="0"/>
        <w:spacing w:after="90" w:afterAutospacing="0"/>
        <w:spacing w:lineRule="auto" w:line="240"/>
        <w:pBdr/>
      </w:pPr>
      <w:r w:rsidR="00000000" w:rsidRPr="00000000" w:rsidDel="00000000">
        <w:rPr>
          <w:rtl w:val="0"/>
        </w:rPr>
        <w:t xml:space="preserve"/>
      </w:r>
      <w:r w:rsidR="00000000" w:rsidRPr="00000000" w:rsidDel="00000000">
        <w:rPr>
          <w:b w:val="1"/>
          <w:rtl w:val="0"/>
        </w:rPr>
        <w:t xml:space="preserve">Risinājuma apraksts</w:t>
      </w:r>
    </w:p>
    <w:p w:rsidP="00000000" w:rsidRDefault="00000000" w:rsidR="00000000" w:rsidRPr="00000000" w:rsidDel="00000000">
      <w:pPr>
        <w:contextualSpacing w:val="0"/>
        <w:spacing w:lineRule="auto" w:line="240"/>
        <w:pBdr/>
      </w:pPr>
      <w:r w:rsidR="00000000" w:rsidRPr="00000000" w:rsidDel="00000000">
        <w:rPr>
          <w:rtl w:val="0"/>
        </w:rPr>
        <w:t xml:space="preserve"/>
      </w:r>
      <w:r w:rsidR="00000000" w:rsidRPr="00000000" w:rsidDel="00000000">
        <w:rPr>
          <w:rtl w:val="0"/>
        </w:rPr>
        <w:t xml:space="preserve">Noteikumu projekts paredz papildināt noteikumu Nr. 120 III nodaļu "Sēklaudzēšanai noteiktās prasības" un IV nodaļu "Lauku apskate" ar nosacījumu, ka sēklaudzēšanas laukā dabiski iesējušos augu (nezāļu) īpatsvars nevar pārsniegt 25 procentus no kopējā labības sējuma. Augi, kas pārsniedz lauku apskatei pieteikto kultūraugu augumu, nedrīkst veidot vairāk nekā 25 procentus no kopējā labības sējuma platības, lai netraucētu šķirnes tīrības un identitātes novērtēšanu. Labības sējumā nedrīkst būt invazīvās augu sugas (noteikumu projekta 1., 3. un 4. punkts). </w:t>
      </w:r>
    </w:p>
    <w:p w:rsidP="00000000" w:rsidRDefault="00000000" w:rsidR="00000000" w:rsidRPr="00000000" w:rsidDel="00000000">
      <w:pPr>
        <w:contextualSpacing w:val="0"/>
        <w:spacing w:lineRule="auto" w:line="240"/>
        <w:pBdr/>
      </w:pPr>
      <w:r w:rsidR="00000000" w:rsidRPr="00000000" w:rsidDel="00000000">
        <w:rPr>
          <w:rtl w:val="0"/>
        </w:rPr>
        <w:t xml:space="preserve"/>
      </w:r>
    </w:p>
    <w:p w:rsidP="00000000" w:rsidRDefault="00000000" w:rsidR="00000000" w:rsidRPr="00000000" w:rsidDel="00000000">
      <w:pPr>
        <w:contextualSpacing w:val="0"/>
        <w:spacing w:lineRule="auto" w:line="240"/>
        <w:pBdr/>
      </w:pPr>
      <w:r w:rsidR="00000000" w:rsidRPr="00000000" w:rsidDel="00000000">
        <w:rPr>
          <w:rtl w:val="0"/>
        </w:rPr>
        <w:t xml:space="preserve"/>
      </w:r>
      <w:r w:rsidR="00000000" w:rsidRPr="00000000" w:rsidDel="00000000">
        <w:rPr>
          <w:rtl w:val="0"/>
        </w:rPr>
        <w:t xml:space="preserve">Ja uzsākot sēklaudzēšanas lauka apskati, dienesta inspektors konstatēs neatbilstības, piemēram, pārmērīgu nezāļu daudzumu, invazīvo augu klātbūtni vai gadījumu, kad vairāk nekā 25 procenti no sējuma platības nav iespējams veikt šķirnes identitātes un tīrības novērtēšanu citu augu auguma dēļ, par to nekavējoties tiek informēts sēklaudzētājs. Ja sēklaudzētājs būs pieteicies atbalstam par sertificētas sēklas ieguvi, informācija tiks nodota arī Lauku atbalsta dienestam. Ja trūkumus būs iespējams novērst, tad sēklaudzētājam noteiks termiņu neatbilstību novēršanai, un pēc tam lauka apskati veiks atkārtoti. Ja neatbilstības nebūs novēršamas, tiks uzskatīts, ka no šī lauka nav iegūstams kvalitatīvs sēklas materiāls un sēklaudzēšanas lauku atzīs par sēklaudzēšanai neizmantojamu.</w:t>
      </w:r>
    </w:p>
    <w:p w:rsidP="00000000" w:rsidRDefault="00000000" w:rsidR="00000000" w:rsidRPr="00000000" w:rsidDel="00000000">
      <w:pPr>
        <w:contextualSpacing w:val="0"/>
        <w:spacing w:before="90" w:beforeAutospacing="0"/>
        <w:spacing w:after="90" w:afterAutospacing="0"/>
        <w:spacing w:lineRule="auto" w:line="240"/>
        <w:pBdr/>
      </w:pPr>
      <w:r w:rsidR="00000000" w:rsidRPr="00000000" w:rsidDel="00000000">
        <w:rPr>
          <w:rtl w:val="0"/>
        </w:rPr>
        <w:t xml:space="preserve"/>
      </w:r>
      <w:r w:rsidR="00000000" w:rsidRPr="00000000" w:rsidDel="00000000">
        <w:rPr>
          <w:b w:val="1"/>
          <w:rtl w:val="0"/>
        </w:rPr>
        <w:t xml:space="preserve">Problēmas apraksts</w:t>
      </w:r>
    </w:p>
    <w:p w:rsidP="00000000" w:rsidRDefault="00000000" w:rsidR="00000000" w:rsidRPr="00000000" w:rsidDel="00000000">
      <w:pPr>
        <w:contextualSpacing w:val="0"/>
        <w:spacing w:lineRule="auto" w:line="240"/>
        <w:pBdr/>
      </w:pPr>
      <w:r w:rsidR="00000000" w:rsidRPr="00000000" w:rsidDel="00000000">
        <w:rPr>
          <w:rtl w:val="0"/>
        </w:rPr>
        <w:t xml:space="preserve"/>
      </w:r>
      <w:r w:rsidR="00000000" w:rsidRPr="00000000" w:rsidDel="00000000">
        <w:rPr>
          <w:rtl w:val="0"/>
        </w:rPr>
        <w:t xml:space="preserve">Latvijā sertificētai sēklai izsēto sēklu kvalitāti apliecina dienesta izsniegta sēklu iesaiņojuma oficiālā etiķete ar norādi "Eiropas Savienības tiesību akti" vai "ES tiesību akti", kā arī dokuments, kas apliecina iepirkto sēklu daudzumu, – ja sēkla iegādāta no cita sēklaudzētāja. Griķi nav iekļauti Padomes 1966. gada 14. jūnija Direktīvā 66/402/EEK par graudaugu sēklu tirdzniecību, līdz ar to sertifikācijas sistēma griķiem ir izstrādāta tikai Latvijai. Oficiālajā etiķetē griķiem netiek drukāta norāde "Eiropas Savienības tiesību akti" vai "ES tiesību akti", jo šie akti neregulē griķu sertifikāciju.</w:t>
      </w:r>
    </w:p>
    <w:p w:rsidP="00000000" w:rsidRDefault="00000000" w:rsidR="00000000" w:rsidRPr="00000000" w:rsidDel="00000000">
      <w:pPr>
        <w:contextualSpacing w:val="0"/>
        <w:spacing w:before="90" w:beforeAutospacing="0"/>
        <w:spacing w:after="90" w:afterAutospacing="0"/>
        <w:spacing w:lineRule="auto" w:line="240"/>
        <w:pBdr/>
      </w:pPr>
      <w:r w:rsidR="00000000" w:rsidRPr="00000000" w:rsidDel="00000000">
        <w:rPr>
          <w:rtl w:val="0"/>
        </w:rPr>
        <w:t xml:space="preserve"/>
      </w:r>
      <w:r w:rsidR="00000000" w:rsidRPr="00000000" w:rsidDel="00000000">
        <w:rPr>
          <w:b w:val="1"/>
          <w:rtl w:val="0"/>
        </w:rPr>
        <w:t xml:space="preserve">Risinājuma apraksts</w:t>
      </w:r>
    </w:p>
    <w:p w:rsidP="00000000" w:rsidRDefault="00000000" w:rsidR="00000000" w:rsidRPr="00000000" w:rsidDel="00000000">
      <w:pPr>
        <w:contextualSpacing w:val="0"/>
        <w:spacing w:lineRule="auto" w:line="240"/>
        <w:pBdr/>
      </w:pPr>
      <w:r w:rsidR="00000000" w:rsidRPr="00000000" w:rsidDel="00000000">
        <w:rPr>
          <w:rtl w:val="0"/>
        </w:rPr>
        <w:t xml:space="preserve"/>
      </w:r>
      <w:r w:rsidR="00000000" w:rsidRPr="00000000" w:rsidDel="00000000">
        <w:rPr>
          <w:rtl w:val="0"/>
        </w:rPr>
        <w:t xml:space="preserve">Noteikumu Nr. 120 26. punktu  un 91.1. apakšpunktu papildina ar nosacījumu, ka griķu oficiālajā etiķetē nav norādes "Eiropas Savienības tiesību akti" vai "ES tiesību akti" (noteikumu projekta 2. punkts un 14. punkts). </w:t>
      </w:r>
    </w:p>
    <w:p w:rsidP="00000000" w:rsidRDefault="00000000" w:rsidR="00000000" w:rsidRPr="00000000" w:rsidDel="00000000">
      <w:pPr>
        <w:contextualSpacing w:val="0"/>
        <w:spacing w:before="90" w:beforeAutospacing="0"/>
        <w:spacing w:after="90" w:afterAutospacing="0"/>
        <w:spacing w:lineRule="auto" w:line="240"/>
        <w:pBdr/>
      </w:pPr>
      <w:r w:rsidR="00000000" w:rsidRPr="00000000" w:rsidDel="00000000">
        <w:rPr>
          <w:rtl w:val="0"/>
        </w:rPr>
        <w:t xml:space="preserve"/>
      </w:r>
      <w:r w:rsidR="00000000" w:rsidRPr="00000000" w:rsidDel="00000000">
        <w:rPr>
          <w:b w:val="1"/>
          <w:rtl w:val="0"/>
        </w:rPr>
        <w:t xml:space="preserve">Problēmas apraksts</w:t>
      </w:r>
    </w:p>
    <w:p w:rsidP="00000000" w:rsidRDefault="00000000" w:rsidR="00000000" w:rsidRPr="00000000" w:rsidDel="00000000">
      <w:pPr>
        <w:contextualSpacing w:val="0"/>
        <w:spacing w:lineRule="auto" w:line="240"/>
        <w:pBdr/>
      </w:pPr>
      <w:r w:rsidR="00000000" w:rsidRPr="00000000" w:rsidDel="00000000">
        <w:rPr>
          <w:rtl w:val="0"/>
        </w:rPr>
        <w:t xml:space="preserve"/>
      </w:r>
      <w:r w:rsidR="00000000" w:rsidRPr="00000000" w:rsidDel="00000000">
        <w:rPr>
          <w:rtl w:val="0"/>
        </w:rPr>
        <w:t xml:space="preserve">Šobrīd noteikumos Nr. 120 noteikts, ka rudzu, kviešu, miežu, auzu, tritikāles un griķu sertificētas (C) sēklas var saiņot nelielos iesaiņojumos, kuros sēklu masa nepārsniedz vienu kilogramu. Tā kā sertificētu sēklu tirgus mainās un, lai nodrošinātu pieprasījumu pēc lielākiem iesaiņojumiem, kurus iesaiņo ar saiņotāja etiķetēm, ir nepieciešams palielināt iesaiņojumu lielumu iepriekš minētajām sugām. Padomes 1966. gada 14. jūnija Direktīvā 66/402/EEK par graudaugu sēklu tirdzniecību 9. panta 3. punktā un 10. panta 2. punktā ir paredzēta izvēles iespēja dalībvalstīm noteikt prasības attiecībā uz nelieliem iepakojumiem, kas noslēgti savā teritorijā. Latvija izmanto šo izvēles iespēju kopš 2013. gada, kad prasības sēklu saiņošanai mazākos iepakojumos noteiktas noteikumu nr. 120 VII</w:t>
      </w:r>
      <w:r w:rsidR="00000000" w:rsidRPr="00000000" w:rsidDel="00000000">
        <w:rPr>
          <w:vertAlign w:val="superscript"/>
          <w:rtl w:val="0"/>
        </w:rPr>
        <w:t xml:space="preserve">1</w:t>
      </w:r>
      <w:r w:rsidR="00000000" w:rsidRPr="00000000" w:rsidDel="00000000">
        <w:rPr>
          <w:rtl w:val="0"/>
        </w:rPr>
        <w:t xml:space="preserve"> nodaļā "Sēklu iesaiņojuma etiķetēšana ar saiņotāja etiķetēm".</w:t>
      </w:r>
    </w:p>
    <w:p w:rsidP="00000000" w:rsidRDefault="00000000" w:rsidR="00000000" w:rsidRPr="00000000" w:rsidDel="00000000">
      <w:pPr>
        <w:contextualSpacing w:val="0"/>
        <w:spacing w:before="90" w:beforeAutospacing="0"/>
        <w:spacing w:after="90" w:afterAutospacing="0"/>
        <w:spacing w:lineRule="auto" w:line="240"/>
        <w:pBdr/>
      </w:pPr>
      <w:r w:rsidR="00000000" w:rsidRPr="00000000" w:rsidDel="00000000">
        <w:rPr>
          <w:rtl w:val="0"/>
        </w:rPr>
        <w:t xml:space="preserve"/>
      </w:r>
      <w:r w:rsidR="00000000" w:rsidRPr="00000000" w:rsidDel="00000000">
        <w:rPr>
          <w:b w:val="1"/>
          <w:rtl w:val="0"/>
        </w:rPr>
        <w:t xml:space="preserve">Risinājuma apraksts</w:t>
      </w:r>
    </w:p>
    <w:p w:rsidP="00000000" w:rsidRDefault="00000000" w:rsidR="00000000" w:rsidRPr="00000000" w:rsidDel="00000000">
      <w:pPr>
        <w:contextualSpacing w:val="0"/>
        <w:spacing w:lineRule="auto" w:line="240"/>
        <w:pBdr/>
      </w:pPr>
      <w:r w:rsidR="00000000" w:rsidRPr="00000000" w:rsidDel="00000000">
        <w:rPr>
          <w:rtl w:val="0"/>
        </w:rPr>
        <w:t xml:space="preserve"/>
      </w:r>
      <w:r w:rsidR="00000000" w:rsidRPr="00000000" w:rsidDel="00000000">
        <w:rPr>
          <w:rtl w:val="0"/>
        </w:rPr>
        <w:t xml:space="preserve">Atbalstot sēklu tirgotāju iniciatīvu noteikumu Nr. 120 66.</w:t>
      </w:r>
      <w:r w:rsidR="00000000" w:rsidRPr="00000000" w:rsidDel="00000000">
        <w:rPr>
          <w:vertAlign w:val="superscript"/>
          <w:rtl w:val="0"/>
        </w:rPr>
        <w:t xml:space="preserve">2 </w:t>
      </w:r>
      <w:r w:rsidR="00000000" w:rsidRPr="00000000" w:rsidDel="00000000">
        <w:rPr>
          <w:rtl w:val="0"/>
        </w:rPr>
        <w:t xml:space="preserve">punktā noteikts, ka rudzu, kviešu, miežu, auzu, tritikāles un griķu sertificētas (C) sēklas varēs saiņot nelielos iesaiņojumos, kuros sēklu masa nepārsniedz 10 kilogramus (noteikumu projekta 5. punkts).</w:t>
      </w:r>
    </w:p>
    <w:p w:rsidP="00000000" w:rsidRDefault="00000000" w:rsidR="00000000" w:rsidRPr="00000000" w:rsidDel="00000000">
      <w:pPr>
        <w:contextualSpacing w:val="0"/>
        <w:spacing w:before="90" w:beforeAutospacing="0"/>
        <w:spacing w:after="90" w:afterAutospacing="0"/>
        <w:spacing w:lineRule="auto" w:line="240"/>
        <w:pBdr/>
      </w:pPr>
      <w:r w:rsidR="00000000" w:rsidRPr="00000000" w:rsidDel="00000000">
        <w:rPr>
          <w:rtl w:val="0"/>
        </w:rPr>
        <w:t xml:space="preserve"/>
      </w:r>
      <w:r w:rsidR="00000000" w:rsidRPr="00000000" w:rsidDel="00000000">
        <w:rPr>
          <w:b w:val="1"/>
          <w:rtl w:val="0"/>
        </w:rPr>
        <w:t xml:space="preserve">Problēmas apraksts</w:t>
      </w:r>
    </w:p>
    <w:p w:rsidP="00000000" w:rsidRDefault="00000000" w:rsidR="00000000" w:rsidRPr="00000000" w:rsidDel="00000000">
      <w:pPr>
        <w:contextualSpacing w:val="0"/>
        <w:spacing w:lineRule="auto" w:line="240"/>
        <w:pBdr/>
      </w:pPr>
      <w:r w:rsidR="00000000" w:rsidRPr="00000000" w:rsidDel="00000000">
        <w:rPr>
          <w:rtl w:val="0"/>
        </w:rPr>
        <w:t xml:space="preserve"/>
      </w:r>
      <w:r w:rsidR="00000000" w:rsidRPr="00000000" w:rsidDel="00000000">
        <w:rPr>
          <w:rtl w:val="0"/>
        </w:rPr>
        <w:t xml:space="preserve">Šobrīd oficiālās etiķetes drukā tikai dienests. Sēklaudzētājs iesniedz iesniegumu dienestā, kurā norāda kādām sēklu partijām, cik daudz un kāda veida (pielīmējamas vai piešujamas) etiķetes ir nepieciešamas. Šobrīd dienesta drukāta viena etiķete maksā 0,17 eiro.  Lai samazinātu administratīvo slogu un veicinātu ātrāku sēklu sertifikāciju, nepieciešams noteikt, ka oficiālās etiķetes turpmāk varēs drukāt arī sēklaudzētājs. </w:t>
      </w:r>
    </w:p>
    <w:p w:rsidP="00000000" w:rsidRDefault="00000000" w:rsidR="00000000" w:rsidRPr="00000000" w:rsidDel="00000000">
      <w:pPr>
        <w:contextualSpacing w:val="0"/>
        <w:spacing w:before="90" w:beforeAutospacing="0"/>
        <w:spacing w:after="90" w:afterAutospacing="0"/>
        <w:spacing w:lineRule="auto" w:line="240"/>
        <w:pBdr/>
      </w:pPr>
      <w:r w:rsidR="00000000" w:rsidRPr="00000000" w:rsidDel="00000000">
        <w:rPr>
          <w:rtl w:val="0"/>
        </w:rPr>
        <w:t xml:space="preserve"/>
      </w:r>
      <w:r w:rsidR="00000000" w:rsidRPr="00000000" w:rsidDel="00000000">
        <w:rPr>
          <w:b w:val="1"/>
          <w:rtl w:val="0"/>
        </w:rPr>
        <w:t xml:space="preserve">Risinājuma apraksts</w:t>
      </w:r>
    </w:p>
    <w:p w:rsidP="00000000" w:rsidRDefault="00000000" w:rsidR="00000000" w:rsidRPr="00000000" w:rsidDel="00000000">
      <w:pPr>
        <w:contextualSpacing w:val="0"/>
        <w:spacing w:lineRule="auto" w:line="240"/>
        <w:pBdr/>
      </w:pPr>
      <w:r w:rsidR="00000000" w:rsidRPr="00000000" w:rsidDel="00000000">
        <w:rPr>
          <w:rtl w:val="0"/>
        </w:rPr>
        <w:t xml:space="preserve"/>
      </w:r>
      <w:r w:rsidR="00000000" w:rsidRPr="00000000" w:rsidDel="00000000">
        <w:rPr>
          <w:rtl w:val="0"/>
        </w:rPr>
        <w:t xml:space="preserve">Turpmāk ir paredzēts, ka sēklaudzētājs varēs drukāt oficiālās etiķetes pats, ja dienests būs saņēmis iesniegumu no sēklaudzētāja par vēlmi drukāt etiķetes pašam, un dienests būs izskatījis iesniegumu un apstiprinājis, ka sēklaudzētājs drīkst drukāt oficiālās etiķetes. Sēklaudzētājam būs jānodrošina kvalitatīvu oficiālo etiķešu druka - ar atbilstošu tehnisko aprīkojumu un kvalitatīvām etiķetēm, kā noteikts noteikumos nr. 120 un saskaņā ar valstī lietoto oficiālo etiķešu vizuālo noformējumu, kas ir paziņots Eiropas Savienības dalībvalstīm (</w:t>
      </w:r>
      <w:r w:rsidR="00000000" w:rsidRPr="00000000" w:rsidDel="00000000">
        <w:rPr>
          <w:i w:val="1"/>
          <w:rtl w:val="0"/>
        </w:rPr>
        <w:t xml:space="preserve">https://www.escaa.org/index/action/page/id/14/country/LV</w:t>
      </w:r>
      <w:r w:rsidR="00000000" w:rsidRPr="00000000" w:rsidDel="00000000">
        <w:rPr>
          <w:rtl w:val="0"/>
        </w:rPr>
        <w:t xml:space="preserve">). Būs nepieciešams pilnvarot atbildīgo personu, kas drukās etiķetes un veiks to uzskaiti (izdrukātās un iznīcinātās etiķetes drukāšanas laikā). Sēklaudzētājam būs jānorāda atbildīgās personas vārds un uzvārds, kā arī kontaktinformācija - telefona numurs un e-pasts. Informācija paliks tikai dienesta rīcībā. Ja netiks nodrošināta atbilstoša oficiālo etiķešu druka vai netiks uzskaitītas izdrukātās un iznīcinātās etiķetes, tad dienests varēs anulēt lēmumu par atļauju drukāt oficiālās etiķetes. Sēklaudzētājs atkārtoti var pieteikties oficiālo etiķešu drukāšanai, ja būs nodrošinājis atbilstību noteikumu projektā noteiktajām prasībām. Prasības noteiktas noteikumu projekta 6., 7., 8., 9., 10., 11., 12. un 13. punktā.</w:t>
      </w:r>
    </w:p>
    <w:p w:rsidP="00000000" w:rsidRDefault="00000000" w:rsidR="00000000" w:rsidRPr="00000000" w:rsidDel="00000000">
      <w:pPr>
        <w:contextualSpacing w:val="0"/>
        <w:spacing w:before="90" w:beforeAutospacing="0"/>
        <w:spacing w:after="90" w:afterAutospacing="0"/>
        <w:spacing w:lineRule="auto" w:line="240"/>
        <w:pBdr/>
      </w:pPr>
      <w:r w:rsidR="00000000" w:rsidRPr="00000000" w:rsidDel="00000000">
        <w:rPr>
          <w:rtl w:val="0"/>
        </w:rPr>
        <w:t xml:space="preserve"/>
      </w:r>
      <w:r w:rsidR="00000000" w:rsidRPr="00000000" w:rsidDel="00000000">
        <w:rPr>
          <w:b w:val="1"/>
          <w:rtl w:val="0"/>
        </w:rPr>
        <w:t xml:space="preserve">Problēmas apraksts</w:t>
      </w:r>
    </w:p>
    <w:p w:rsidP="00000000" w:rsidRDefault="00000000" w:rsidR="00000000" w:rsidRPr="00000000" w:rsidDel="00000000">
      <w:pPr>
        <w:contextualSpacing w:val="0"/>
        <w:spacing w:lineRule="auto" w:line="240"/>
        <w:pBdr/>
      </w:pPr>
      <w:r w:rsidR="00000000" w:rsidRPr="00000000" w:rsidDel="00000000">
        <w:rPr>
          <w:rtl w:val="0"/>
        </w:rPr>
        <w:t xml:space="preserve"/>
      </w:r>
      <w:r w:rsidR="00000000" w:rsidRPr="00000000" w:rsidDel="00000000">
        <w:rPr>
          <w:rtl w:val="0"/>
        </w:rPr>
        <w:t xml:space="preserve">Lai dienests varētu veikt lauku apskates un pēcpārbaudes kontrollauciņos sorgo, Sudānas zālei un sorgo hibrīdiem, noteikumu Nr. 120 3. pielikuma "Prasības šķirnes tīrībai" 9. punktā ar Ministru kabineta 2024. gada 18. jūnija noteikumiem Nr. 382 "Grozījumi Ministru kabineta 2007. gada 13. februāra noteikumos Nr. 120 "Labības sēklaudzēšanas un sēklu tirdzniecības noteikumi" ir noteiktas prasības sorgo, Sudānas zāles un sorgo hibrīdu šķirņu tīrībai. Noteikts ir augu skaits, kuri, vizuāli novērtējot, tiek atzīti par šķirnei neatbilstošiem un nedrīkst pārsniegt noteiktu līmeni, kā arī procentuālā šķirnes minimālā tīrība. Veicot augu lauku apskates, izmanto metodi, uzskaitot neatbilstošos augus noteiktā platībā. Līdz ar to, lai noteikumus padarītu vienkāršākus, un, lai nenonāktu pretrunās ar dažādām novērtēšanas metodēm, nepieciešams svītrot noteikto procentuālo minimālo tīrību (noteikumu nr. 120 3.pielikuma 9.4. apakšpunkts). </w:t>
      </w:r>
    </w:p>
    <w:p w:rsidP="00000000" w:rsidRDefault="00000000" w:rsidR="00000000" w:rsidRPr="00000000" w:rsidDel="00000000">
      <w:pPr>
        <w:contextualSpacing w:val="0"/>
        <w:spacing w:before="90" w:beforeAutospacing="0"/>
        <w:spacing w:after="90" w:afterAutospacing="0"/>
        <w:spacing w:lineRule="auto" w:line="240"/>
        <w:pBdr/>
      </w:pPr>
      <w:r w:rsidR="00000000" w:rsidRPr="00000000" w:rsidDel="00000000">
        <w:rPr>
          <w:rtl w:val="0"/>
        </w:rPr>
        <w:t xml:space="preserve"/>
      </w:r>
      <w:r w:rsidR="00000000" w:rsidRPr="00000000" w:rsidDel="00000000">
        <w:rPr>
          <w:b w:val="1"/>
          <w:rtl w:val="0"/>
        </w:rPr>
        <w:t xml:space="preserve">Risinājuma apraksts</w:t>
      </w:r>
    </w:p>
    <w:p w:rsidP="00000000" w:rsidRDefault="00000000" w:rsidR="00000000" w:rsidRPr="00000000" w:rsidDel="00000000">
      <w:pPr>
        <w:contextualSpacing w:val="0"/>
        <w:spacing w:lineRule="auto" w:line="240"/>
        <w:pBdr/>
      </w:pPr>
      <w:r w:rsidR="00000000" w:rsidRPr="00000000" w:rsidDel="00000000">
        <w:rPr>
          <w:rtl w:val="0"/>
        </w:rPr>
        <w:t xml:space="preserve"/>
      </w:r>
      <w:r w:rsidR="00000000" w:rsidRPr="00000000" w:rsidDel="00000000">
        <w:rPr>
          <w:rtl w:val="0"/>
        </w:rPr>
        <w:t xml:space="preserve">Noteikumu Nr. 120 3. pielikums tiek izteikts jaunā redakcijā, un no 3. pielikuma 9. punkta sorgo, Sudānas zāles un sorgo hibrīdu prasībām šķirņu tīrībai tiek svītrots 9.4. apakšpunktā esošā tabula (noteikumu projekta 15. punkts).</w:t>
      </w:r>
    </w:p>
    <w:p w:rsidP="00000000" w:rsidRDefault="00000000" w:rsidR="00000000" w:rsidRPr="00000000" w:rsidDel="00000000">
      <w:pPr>
        <w:contextualSpacing w:val="0"/>
        <w:spacing w:before="90" w:beforeAutospacing="0"/>
        <w:spacing w:after="90" w:afterAutospacing="0"/>
        <w:spacing w:lineRule="auto" w:line="240"/>
        <w:pBdr/>
      </w:pPr>
      <w:r w:rsidR="00000000" w:rsidRPr="00000000" w:rsidDel="00000000">
        <w:rPr>
          <w:rtl w:val="0"/>
        </w:rPr>
        <w:t xml:space="preserve"/>
      </w:r>
      <w:r w:rsidR="00000000" w:rsidRPr="00000000" w:rsidDel="00000000">
        <w:rPr>
          <w:b w:val="1"/>
          <w:rtl w:val="0"/>
        </w:rPr>
        <w:t xml:space="preserve">Problēmas apraksts</w:t>
      </w:r>
    </w:p>
    <w:p w:rsidP="00000000" w:rsidRDefault="00000000" w:rsidR="00000000" w:rsidRPr="00000000" w:rsidDel="00000000">
      <w:pPr>
        <w:contextualSpacing w:val="0"/>
        <w:spacing w:lineRule="auto" w:line="240"/>
        <w:pBdr/>
      </w:pPr>
      <w:r w:rsidR="00000000" w:rsidRPr="00000000" w:rsidDel="00000000">
        <w:rPr>
          <w:rtl w:val="0"/>
        </w:rPr>
        <w:t xml:space="preserve"/>
      </w:r>
      <w:r w:rsidR="00000000" w:rsidRPr="00000000" w:rsidDel="00000000">
        <w:rPr>
          <w:rtl w:val="0"/>
        </w:rPr>
        <w:t xml:space="preserve">Noteikumu nr. 120 33. punktā ir noteikts, ka sējumi neatbilst šķirnes tīrības prasībām, ja rudzu, svešapputes tritikāles, griķu, sorgo, Sudānas zāles un sorgo hibrīda sējumos šķirnei neatbilstošo augu skaits uz 200 m</w:t>
      </w:r>
      <w:r w:rsidR="00000000" w:rsidRPr="00000000" w:rsidDel="00000000">
        <w:rPr>
          <w:vertAlign w:val="superscript"/>
          <w:rtl w:val="0"/>
        </w:rPr>
        <w:t xml:space="preserve">2</w:t>
      </w:r>
      <w:r w:rsidR="00000000" w:rsidRPr="00000000" w:rsidDel="00000000">
        <w:rPr>
          <w:rtl w:val="0"/>
        </w:rPr>
        <w:t xml:space="preserve"> pārsniedz šo noteikumu 7. pielikumā  norādīto skaitu.</w:t>
      </w:r>
    </w:p>
    <w:p w:rsidP="00000000" w:rsidRDefault="00000000" w:rsidR="00000000" w:rsidRPr="00000000" w:rsidDel="00000000">
      <w:pPr>
        <w:contextualSpacing w:val="0"/>
        <w:spacing w:lineRule="auto" w:line="240"/>
        <w:pBdr/>
      </w:pPr>
      <w:r w:rsidR="00000000" w:rsidRPr="00000000" w:rsidDel="00000000">
        <w:rPr>
          <w:rtl w:val="0"/>
        </w:rPr>
        <w:t xml:space="preserve"/>
      </w:r>
      <w:r w:rsidR="00000000" w:rsidRPr="00000000" w:rsidDel="00000000">
        <w:rPr>
          <w:rtl w:val="0"/>
        </w:rPr>
        <w:t xml:space="preserve">7. pielikuma nosaukumā ir norādīts, ka tabula attiecas uz maksimālo rudzu, svešapputes tritikāles, griķu, sorgo, Sudānas zāles un sorgo hibrīdu sējumos šķirnei neatbilstošo augu skaitu uz 200 m</w:t>
      </w:r>
      <w:r w:rsidR="00000000" w:rsidRPr="00000000" w:rsidDel="00000000">
        <w:rPr>
          <w:vertAlign w:val="superscript"/>
          <w:rtl w:val="0"/>
        </w:rPr>
        <w:t xml:space="preserve">2</w:t>
      </w:r>
      <w:r w:rsidR="00000000" w:rsidRPr="00000000" w:rsidDel="00000000">
        <w:rPr>
          <w:rtl w:val="0"/>
        </w:rPr>
        <w:t xml:space="preserve"> lauku apskatē. Tabulas aiļu virsrakstā ir norādīts "rudzi, svešapputes tritikāle, griķi", bet nav pieminēti sorgo, Sudānas zāle un sorgo hibrīdi. Nepieciešami grozījumi 7. pielikuma tabulā, lai visas prasības attiecībā uz sējumos šķirnei neatbilstošo augu skaitu uz 200 m</w:t>
      </w:r>
      <w:r w:rsidR="00000000" w:rsidRPr="00000000" w:rsidDel="00000000">
        <w:rPr>
          <w:vertAlign w:val="superscript"/>
          <w:rtl w:val="0"/>
        </w:rPr>
        <w:t xml:space="preserve">2</w:t>
      </w:r>
      <w:r w:rsidR="00000000" w:rsidRPr="00000000" w:rsidDel="00000000">
        <w:rPr>
          <w:rtl w:val="0"/>
        </w:rPr>
        <w:t xml:space="preserve"> lauku apskatē nepārprotami attiektos uz sorgo, Sudānas zāli un sorgo hibrīdiem.</w:t>
      </w:r>
    </w:p>
    <w:p w:rsidP="00000000" w:rsidRDefault="00000000" w:rsidR="00000000" w:rsidRPr="00000000" w:rsidDel="00000000">
      <w:pPr>
        <w:contextualSpacing w:val="0"/>
        <w:spacing w:before="90" w:beforeAutospacing="0"/>
        <w:spacing w:after="90" w:afterAutospacing="0"/>
        <w:spacing w:lineRule="auto" w:line="240"/>
        <w:pBdr/>
      </w:pPr>
      <w:r w:rsidR="00000000" w:rsidRPr="00000000" w:rsidDel="00000000">
        <w:rPr>
          <w:rtl w:val="0"/>
        </w:rPr>
        <w:t xml:space="preserve"/>
      </w:r>
      <w:r w:rsidR="00000000" w:rsidRPr="00000000" w:rsidDel="00000000">
        <w:rPr>
          <w:b w:val="1"/>
          <w:rtl w:val="0"/>
        </w:rPr>
        <w:t xml:space="preserve">Risinājuma apraksts</w:t>
      </w:r>
    </w:p>
    <w:p w:rsidP="00000000" w:rsidRDefault="00000000" w:rsidR="00000000" w:rsidRPr="00000000" w:rsidDel="00000000">
      <w:pPr>
        <w:contextualSpacing w:val="0"/>
        <w:spacing w:lineRule="auto" w:line="240"/>
        <w:pBdr/>
      </w:pPr>
      <w:r w:rsidR="00000000" w:rsidRPr="00000000" w:rsidDel="00000000">
        <w:rPr>
          <w:rtl w:val="0"/>
        </w:rPr>
        <w:t xml:space="preserve"/>
      </w:r>
      <w:r w:rsidR="00000000" w:rsidRPr="00000000" w:rsidDel="00000000">
        <w:rPr>
          <w:rtl w:val="0"/>
        </w:rPr>
        <w:t xml:space="preserve">Noteikumu nr. 120 7. pielikuma tabulā vārdi "Rudzi, svešapputes tritikāle, griķi" tiek aizstāti ar vārdiem "Maksimālais citu šķirņu vai šķirnei netipisko augu skaits", tā nosakot, ka uz 7. pielikuma nosaukumā minētajām sugām attiecas visi 7. pielikuma tabulas nosacījumi (noteikumu projekta 16. punkts).</w:t>
      </w:r>
    </w:p>
    <w:p w:rsidP="00000000" w:rsidRDefault="00000000" w:rsidR="00000000" w:rsidRPr="00000000" w:rsidDel="00000000">
      <w:pPr>
        <w:contextualSpacing w:val="0"/>
        <w:spacing w:before="90" w:beforeAutospacing="0"/>
        <w:spacing w:after="90" w:afterAutospacing="0"/>
        <w:spacing w:lineRule="auto" w:line="240"/>
        <w:pBdr/>
      </w:pPr>
      <w:r w:rsidR="00000000" w:rsidRPr="00000000" w:rsidDel="00000000">
        <w:rPr>
          <w:rtl w:val="0"/>
        </w:rPr>
        <w:t xml:space="preserve"/>
      </w:r>
      <w:r w:rsidR="00000000" w:rsidRPr="00000000" w:rsidDel="00000000">
        <w:rPr>
          <w:b w:val="1"/>
          <w:rtl w:val="0"/>
        </w:rPr>
        <w:t xml:space="preserve">Problēmas apraksts</w:t>
      </w:r>
    </w:p>
    <w:p w:rsidP="00000000" w:rsidRDefault="00000000" w:rsidR="00000000" w:rsidRPr="00000000" w:rsidDel="00000000">
      <w:pPr>
        <w:contextualSpacing w:val="0"/>
        <w:spacing w:lineRule="auto" w:line="240"/>
        <w:pBdr/>
      </w:pPr>
      <w:r w:rsidR="00000000" w:rsidRPr="00000000" w:rsidDel="00000000">
        <w:rPr>
          <w:rtl w:val="0"/>
        </w:rPr>
        <w:t xml:space="preserve"/>
      </w:r>
      <w:r w:rsidR="00000000" w:rsidRPr="00000000" w:rsidDel="00000000">
        <w:rPr>
          <w:rtl w:val="0"/>
        </w:rPr>
        <w:t xml:space="preserve">Patlaban ir noteikts, ka atkārtota sēklu pārbaude pēc diviem gadiem, gada vai trīs mēnešiem, sēklām, kas nav apstrādātas, un sēklām, kas ir apstrādātas ar biopreparātiem, augu aizsardzības līdzekļiem vai citām ķīmiskām vielām, ir jāveic, ja sēklas ir sertificētas novākšanas gadā, bet ne vēlāk kā līdz 30. jūnijam pēc novākšanas gada (noteikumu nr. 120 17.</w:t>
      </w:r>
      <w:r w:rsidR="00000000" w:rsidRPr="00000000" w:rsidDel="00000000">
        <w:rPr>
          <w:vertAlign w:val="superscript"/>
          <w:rtl w:val="0"/>
        </w:rPr>
        <w:t xml:space="preserve">1</w:t>
      </w:r>
      <w:r w:rsidR="00000000" w:rsidRPr="00000000" w:rsidDel="00000000">
        <w:rPr>
          <w:rtl w:val="0"/>
        </w:rPr>
        <w:t xml:space="preserve"> pielikums). Latvijas Sēklaudzētāju asociācija (turpmāk - LSA) ir izteikusi priekšlikumu pagarināt termiņu iepriekšējā ražas gada sēklu sertifikācijai, lai izpildot prasības, sēklas var sertificēt uz diviem gadiem, jo jūlijā un augustā vēl norisinās iepriekšējā gada sēklu sertifikācija.</w:t>
      </w:r>
    </w:p>
    <w:p w:rsidP="00000000" w:rsidRDefault="00000000" w:rsidR="00000000" w:rsidRPr="00000000" w:rsidDel="00000000">
      <w:pPr>
        <w:contextualSpacing w:val="0"/>
        <w:spacing w:before="90" w:beforeAutospacing="0"/>
        <w:spacing w:after="90" w:afterAutospacing="0"/>
        <w:spacing w:lineRule="auto" w:line="240"/>
        <w:pBdr/>
      </w:pPr>
      <w:r w:rsidR="00000000" w:rsidRPr="00000000" w:rsidDel="00000000">
        <w:rPr>
          <w:rtl w:val="0"/>
        </w:rPr>
        <w:t xml:space="preserve"/>
      </w:r>
      <w:r w:rsidR="00000000" w:rsidRPr="00000000" w:rsidDel="00000000">
        <w:rPr>
          <w:b w:val="1"/>
          <w:rtl w:val="0"/>
        </w:rPr>
        <w:t xml:space="preserve">Risinājuma apraksts</w:t>
      </w:r>
    </w:p>
    <w:p w:rsidP="00000000" w:rsidRDefault="00000000" w:rsidR="00000000" w:rsidRPr="00000000" w:rsidDel="00000000">
      <w:pPr>
        <w:contextualSpacing w:val="0"/>
        <w:spacing w:lineRule="auto" w:line="240"/>
        <w:pBdr/>
      </w:pPr>
      <w:r w:rsidR="00000000" w:rsidRPr="00000000" w:rsidDel="00000000">
        <w:rPr>
          <w:rtl w:val="0"/>
        </w:rPr>
        <w:t xml:space="preserve"/>
      </w:r>
      <w:r w:rsidR="00000000" w:rsidRPr="00000000" w:rsidDel="00000000">
        <w:rPr>
          <w:rtl w:val="0"/>
        </w:rPr>
        <w:t xml:space="preserve">LSA priekšlikums ņemts vērā un noteikumu grozījumos noteikts, ka turpmāk atkārtota sēklu pārbaude būs jāveic, ja sēklas sertificētas līdz 31.augustam pēc novākšanas gada (noteikumu projekta 17. punkts).</w:t>
      </w:r>
    </w:p>
    <w:p w:rsidP="00000000" w:rsidRDefault="00000000" w:rsidR="00000000" w:rsidRPr="00000000" w:rsidDel="00000000">
      <w:pPr>
        <w:contextualSpacing w:val="0"/>
        <w:spacing w:before="90" w:beforeAutospacing="0"/>
        <w:spacing w:after="90" w:afterAutospacing="0"/>
        <w:spacing w:lineRule="auto" w:line="240"/>
        <w:pBdr/>
      </w:pPr>
      <w:r w:rsidR="00000000" w:rsidRPr="00000000" w:rsidDel="00000000">
        <w:rPr>
          <w:rtl w:val="0"/>
        </w:rPr>
        <w:t xml:space="preserve"/>
      </w:r>
      <w:r w:rsidR="00000000" w:rsidRPr="00000000" w:rsidDel="00000000">
        <w:rPr>
          <w:b w:val="1"/>
          <w:rtl w:val="0"/>
        </w:rPr>
        <w:t xml:space="preserve">Vai ir izvērtēti alternatīvie risinājumi?</w:t>
      </w:r>
    </w:p>
    <w:p w:rsidP="00000000" w:rsidRDefault="00000000" w:rsidR="00000000" w:rsidRPr="00000000" w:rsidDel="00000000">
      <w:pPr>
        <w:contextualSpacing w:val="0"/>
        <w:spacing w:lineRule="auto" w:line="240"/>
        <w:pBdr/>
      </w:pPr>
      <w:r w:rsidR="00000000" w:rsidRPr="00000000" w:rsidDel="00000000">
        <w:rPr>
          <w:rtl w:val="0"/>
        </w:rPr>
        <w:t xml:space="preserve"/>
      </w:r>
      <w:r w:rsidR="00000000" w:rsidRPr="00000000" w:rsidDel="00000000">
        <w:rPr>
          <w:rtl w:val="0"/>
        </w:rPr>
        <w:t xml:space="preserve">Nē</w:t>
      </w:r>
    </w:p>
    <w:p w:rsidP="00000000" w:rsidRDefault="00000000" w:rsidR="00000000" w:rsidRPr="00000000" w:rsidDel="00000000">
      <w:pPr>
        <w:contextualSpacing w:val="0"/>
        <w:spacing w:before="90" w:beforeAutospacing="0"/>
        <w:spacing w:after="90" w:afterAutospacing="0"/>
        <w:spacing w:lineRule="auto" w:line="240"/>
        <w:pBdr/>
      </w:pPr>
      <w:r w:rsidR="00000000" w:rsidRPr="00000000" w:rsidDel="00000000">
        <w:rPr>
          <w:rtl w:val="0"/>
        </w:rPr>
        <w:t xml:space="preserve"/>
      </w:r>
      <w:r w:rsidR="00000000" w:rsidRPr="00000000" w:rsidDel="00000000">
        <w:rPr>
          <w:b w:val="1"/>
          <w:rtl w:val="0"/>
        </w:rPr>
        <w:t xml:space="preserve">Vai ir izvērtēts prasību un izmaksu samērīgums pret ieguvumiem?</w:t>
      </w:r>
    </w:p>
    <w:p w:rsidP="00000000" w:rsidRDefault="00000000" w:rsidR="00000000" w:rsidRPr="00000000" w:rsidDel="00000000">
      <w:pPr>
        <w:contextualSpacing w:val="0"/>
        <w:spacing w:lineRule="auto" w:line="240"/>
        <w:pBdr/>
      </w:pPr>
      <w:r w:rsidR="00000000" w:rsidRPr="00000000" w:rsidDel="00000000">
        <w:rPr>
          <w:rtl w:val="0"/>
        </w:rPr>
        <w:t xml:space="preserve"/>
      </w:r>
      <w:r w:rsidR="00000000" w:rsidRPr="00000000" w:rsidDel="00000000">
        <w:rPr>
          <w:rtl w:val="0"/>
        </w:rPr>
        <w:t xml:space="preserve">Nē</w:t>
      </w:r>
    </w:p>
    <w:p w:rsidP="00000000" w:rsidRDefault="00000000" w:rsidR="00000000" w:rsidRPr="00000000" w:rsidDel="00000000">
      <w:pPr>
        <w:contextualSpacing w:val="0"/>
        <w:spacing w:before="270" w:beforeAutospacing="0"/>
        <w:spacing w:after="180" w:afterAutospacing="0"/>
        <w:spacing w:lineRule="auto" w:line="240"/>
        <w:pBdr/>
      </w:pPr>
      <w:r w:rsidR="00000000" w:rsidRPr="00000000" w:rsidDel="00000000">
        <w:rPr>
          <w:rtl w:val="0"/>
        </w:rPr>
        <w:t xml:space="preserve"/>
      </w:r>
      <w:r w:rsidR="00000000" w:rsidRPr="00000000" w:rsidDel="00000000">
        <w:rPr>
          <w:sz w:val="30"/>
          <w:b w:val="1"/>
          <w:rtl w:val="0"/>
        </w:rPr>
        <w:t xml:space="preserve">1.4. Izvērtējumi/pētījumi, kas pamato TA nepieciešamību</w:t>
      </w:r>
    </w:p>
    <w:p w:rsidP="00000000" w:rsidRDefault="00000000" w:rsidR="00000000" w:rsidRPr="00000000" w:rsidDel="00000000">
      <w:pPr>
        <w:contextualSpacing w:val="0"/>
        <w:spacing w:before="270" w:beforeAutospacing="0"/>
        <w:spacing w:after="180" w:afterAutospacing="0"/>
        <w:spacing w:lineRule="auto" w:line="240"/>
        <w:pBdr/>
      </w:pPr>
      <w:r w:rsidR="00000000" w:rsidRPr="00000000" w:rsidDel="00000000">
        <w:rPr>
          <w:rtl w:val="0"/>
        </w:rPr>
        <w:t xml:space="preserve"/>
      </w:r>
      <w:r w:rsidR="00000000" w:rsidRPr="00000000" w:rsidDel="00000000">
        <w:rPr>
          <w:sz w:val="30"/>
          <w:b w:val="1"/>
          <w:rtl w:val="0"/>
        </w:rPr>
        <w:t xml:space="preserve">1.5. Pēcpārbaudes (ex-post) izvērtējums</w:t>
      </w:r>
    </w:p>
    <w:p w:rsidP="00000000" w:rsidRDefault="00000000" w:rsidR="00000000" w:rsidRPr="00000000" w:rsidDel="00000000">
      <w:pPr>
        <w:contextualSpacing w:val="0"/>
        <w:spacing w:before="90" w:beforeAutospacing="0"/>
        <w:spacing w:after="90" w:afterAutospacing="0"/>
        <w:spacing w:lineRule="auto" w:line="240"/>
        <w:pBdr/>
      </w:pPr>
      <w:r w:rsidR="00000000" w:rsidRPr="00000000" w:rsidDel="00000000">
        <w:rPr>
          <w:rtl w:val="0"/>
        </w:rPr>
        <w:t xml:space="preserve"/>
      </w:r>
      <w:r w:rsidR="00000000" w:rsidRPr="00000000" w:rsidDel="00000000">
        <w:rPr>
          <w:b w:val="1"/>
          <w:rtl w:val="0"/>
        </w:rPr>
        <w:t xml:space="preserve">Vai tiks veikts?</w:t>
      </w:r>
    </w:p>
    <w:p w:rsidP="00000000" w:rsidRDefault="00000000" w:rsidR="00000000" w:rsidRPr="00000000" w:rsidDel="00000000">
      <w:pPr>
        <w:contextualSpacing w:val="0"/>
        <w:spacing w:lineRule="auto" w:line="240"/>
        <w:pBdr/>
      </w:pPr>
      <w:r w:rsidR="00000000" w:rsidRPr="00000000" w:rsidDel="00000000">
        <w:rPr>
          <w:rtl w:val="0"/>
        </w:rPr>
        <w:t xml:space="preserve"/>
      </w:r>
      <w:r w:rsidR="00000000" w:rsidRPr="00000000" w:rsidDel="00000000">
        <w:rPr>
          <w:rtl w:val="0"/>
        </w:rPr>
        <w:t xml:space="preserve">Nē</w:t>
      </w:r>
    </w:p>
    <w:p w:rsidP="00000000" w:rsidRDefault="00000000" w:rsidR="00000000" w:rsidRPr="00000000" w:rsidDel="00000000">
      <w:pPr>
        <w:contextualSpacing w:val="0"/>
        <w:spacing w:before="270" w:beforeAutospacing="0"/>
        <w:spacing w:after="180" w:afterAutospacing="0"/>
        <w:spacing w:lineRule="auto" w:line="240"/>
        <w:pBdr/>
      </w:pPr>
      <w:r w:rsidR="00000000" w:rsidRPr="00000000" w:rsidDel="00000000">
        <w:rPr>
          <w:rtl w:val="0"/>
        </w:rPr>
        <w:t xml:space="preserve"/>
      </w:r>
      <w:r w:rsidR="00000000" w:rsidRPr="00000000" w:rsidDel="00000000">
        <w:rPr>
          <w:sz w:val="30"/>
          <w:b w:val="1"/>
          <w:rtl w:val="0"/>
        </w:rPr>
        <w:t xml:space="preserve">1.6. Cita informācija</w:t>
      </w:r>
    </w:p>
    <w:p w:rsidP="00000000" w:rsidRDefault="00000000" w:rsidR="00000000" w:rsidRPr="00000000" w:rsidDel="00000000">
      <w:pPr>
        <w:contextualSpacing w:val="0"/>
        <w:spacing w:lineRule="auto" w:line="240"/>
        <w:pBdr/>
      </w:pPr>
      <w:r w:rsidR="00000000" w:rsidRPr="00000000" w:rsidDel="00000000">
        <w:rPr>
          <w:rtl w:val="0"/>
        </w:rPr>
        <w:t xml:space="preserve"/>
      </w:r>
      <w:r w:rsidR="00000000" w:rsidRPr="00000000" w:rsidDel="00000000">
        <w:rPr>
          <w:rtl w:val="0"/>
        </w:rPr>
        <w:t xml:space="preserve">-</w:t>
      </w:r>
    </w:p>
    <w:p w:rsidP="00000000" w:rsidRDefault="00000000" w:rsidR="00000000" w:rsidRPr="00000000" w:rsidDel="00000000">
      <w:pPr>
        <w:contextualSpacing w:val="0"/>
        <w:spacing w:before="180" w:beforeAutospacing="0"/>
        <w:spacing w:lineRule="auto" w:line="240"/>
        <w:pBdr/>
      </w:pPr>
      <w:r w:rsidR="00000000" w:rsidRPr="00000000" w:rsidDel="00000000">
        <w:rPr>
          <w:rtl w:val="0"/>
        </w:rPr>
        <w:t xml:space="preserve"/>
      </w:r>
      <w:r w:rsidR="00000000" w:rsidRPr="00000000" w:rsidDel="00000000">
        <w:rPr>
          <w:sz w:val="32"/>
          <w:b w:val="1"/>
          <w:rtl w:val="0"/>
        </w:rPr>
        <w:t xml:space="preserve">2. Tiesību akta projekta ietekmējamās sabiedrības grupas, ietekme uz tautsaimniecības attīstību un administratīvo slogu</w:t>
      </w:r>
    </w:p>
    <w:p w:rsidP="00000000" w:rsidRDefault="00000000" w:rsidR="00000000" w:rsidRPr="00000000" w:rsidDel="00000000">
      <w:pPr>
        <w:contextualSpacing w:val="0"/>
        <w:spacing w:before="90" w:beforeAutospacing="0"/>
        <w:spacing w:after="90" w:afterAutospacing="0"/>
        <w:spacing w:lineRule="auto" w:line="240"/>
        <w:pBdr/>
      </w:pPr>
      <w:r w:rsidR="00000000" w:rsidRPr="00000000" w:rsidDel="00000000">
        <w:rPr>
          <w:rtl w:val="0"/>
        </w:rPr>
        <w:t xml:space="preserve"/>
      </w:r>
      <w:r w:rsidR="00000000" w:rsidRPr="00000000" w:rsidDel="00000000">
        <w:rPr>
          <w:b w:val="1"/>
          <w:rtl w:val="0"/>
        </w:rPr>
        <w:t xml:space="preserve">Vai projekts skar šo jomu?</w:t>
      </w:r>
    </w:p>
    <w:p w:rsidP="00000000" w:rsidRDefault="00000000" w:rsidR="00000000" w:rsidRPr="00000000" w:rsidDel="00000000">
      <w:pPr>
        <w:contextualSpacing w:val="0"/>
        <w:spacing w:lineRule="auto" w:line="240"/>
        <w:pBdr/>
      </w:pPr>
      <w:r w:rsidR="00000000" w:rsidRPr="00000000" w:rsidDel="00000000">
        <w:rPr>
          <w:rtl w:val="0"/>
        </w:rPr>
        <w:t xml:space="preserve"/>
      </w:r>
      <w:r w:rsidR="00000000" w:rsidRPr="00000000" w:rsidDel="00000000">
        <w:rPr>
          <w:rtl w:val="0"/>
        </w:rPr>
        <w:t xml:space="preserve">Jā</w:t>
      </w:r>
    </w:p>
    <w:p w:rsidP="00000000" w:rsidRDefault="00000000" w:rsidR="00000000" w:rsidRPr="00000000" w:rsidDel="00000000">
      <w:pPr>
        <w:contextualSpacing w:val="0"/>
        <w:spacing w:before="270" w:beforeAutospacing="0"/>
        <w:spacing w:after="180" w:afterAutospacing="0"/>
        <w:spacing w:lineRule="auto" w:line="240"/>
        <w:pBdr/>
      </w:pPr>
      <w:r w:rsidR="00000000" w:rsidRPr="00000000" w:rsidDel="00000000">
        <w:rPr>
          <w:rtl w:val="0"/>
        </w:rPr>
        <w:t xml:space="preserve"/>
      </w:r>
      <w:r w:rsidR="00000000" w:rsidRPr="00000000" w:rsidDel="00000000">
        <w:rPr>
          <w:sz w:val="30"/>
          <w:b w:val="1"/>
          <w:rtl w:val="0"/>
        </w:rPr>
        <w:t xml:space="preserve">2.1. Sabiedrības grupas, kuras tiesiskais regulējums ietekmē, vai varētu ietekmēt</w:t>
      </w:r>
    </w:p>
    <w:p w:rsidP="00000000" w:rsidRDefault="00000000" w:rsidR="00000000" w:rsidRPr="00000000" w:rsidDel="00000000">
      <w:pPr>
        <w:contextualSpacing w:val="0"/>
        <w:spacing w:before="90" w:beforeAutospacing="0"/>
        <w:spacing w:after="90" w:afterAutospacing="0"/>
        <w:spacing w:lineRule="auto" w:line="240"/>
        <w:pBdr/>
      </w:pPr>
      <w:r w:rsidR="00000000" w:rsidRPr="00000000" w:rsidDel="00000000">
        <w:rPr>
          <w:rtl w:val="0"/>
        </w:rPr>
        <w:t xml:space="preserve"/>
      </w:r>
      <w:r w:rsidR="00000000" w:rsidRPr="00000000" w:rsidDel="00000000">
        <w:rPr>
          <w:b w:val="1"/>
          <w:rtl w:val="0"/>
        </w:rPr>
        <w:t xml:space="preserve">Fiziskās personas</w:t>
      </w:r>
    </w:p>
    <w:p w:rsidP="00000000" w:rsidRDefault="00000000" w:rsidR="00000000" w:rsidRPr="00000000" w:rsidDel="00000000">
      <w:pPr>
        <w:contextualSpacing w:val="0"/>
        <w:spacing w:lineRule="auto" w:line="240"/>
        <w:pBdr/>
      </w:pPr>
      <w:r w:rsidR="00000000" w:rsidRPr="00000000" w:rsidDel="00000000">
        <w:rPr>
          <w:rtl w:val="0"/>
        </w:rPr>
        <w:t xml:space="preserve"/>
      </w:r>
      <w:r w:rsidR="00000000" w:rsidRPr="00000000" w:rsidDel="00000000">
        <w:rPr>
          <w:rtl w:val="0"/>
        </w:rPr>
        <w:t xml:space="preserve">Jā</w:t>
      </w:r>
    </w:p>
    <w:p w:rsidP="00000000" w:rsidRDefault="00000000" w:rsidR="00000000" w:rsidRPr="00000000" w:rsidDel="00000000">
      <w:pPr>
        <w:contextualSpacing w:val="0"/>
        <w:spacing w:before="90" w:beforeAutospacing="0"/>
        <w:spacing w:after="90" w:afterAutospacing="0"/>
        <w:spacing w:lineRule="auto" w:line="240"/>
        <w:pBdr/>
      </w:pPr>
      <w:r w:rsidR="00000000" w:rsidRPr="00000000" w:rsidDel="00000000">
        <w:rPr>
          <w:rtl w:val="0"/>
        </w:rPr>
        <w:t xml:space="preserve"/>
      </w:r>
      <w:r w:rsidR="00000000" w:rsidRPr="00000000" w:rsidDel="00000000">
        <w:rPr>
          <w:b w:val="1"/>
          <w:rtl w:val="0"/>
        </w:rPr>
        <w:t xml:space="preserve">Ietekmes apraksts</w:t>
      </w:r>
    </w:p>
    <w:p w:rsidP="00000000" w:rsidRDefault="00000000" w:rsidR="00000000" w:rsidRPr="00000000" w:rsidDel="00000000">
      <w:pPr>
        <w:contextualSpacing w:val="0"/>
        <w:spacing w:lineRule="auto" w:line="240"/>
        <w:pBdr/>
      </w:pPr>
      <w:r w:rsidR="00000000" w:rsidRPr="00000000" w:rsidDel="00000000">
        <w:rPr>
          <w:rtl w:val="0"/>
        </w:rPr>
        <w:t xml:space="preserve"/>
      </w:r>
      <w:r w:rsidR="00000000" w:rsidRPr="00000000" w:rsidDel="00000000">
        <w:rPr>
          <w:rtl w:val="0"/>
        </w:rPr>
        <w:t xml:space="preserve">Noteikumu projekts attiecas uz tām fiziskām personām, kas reģistrētas Kultūraugu uzraudzības valsts informācijas sistēmas Sēklaudzētāju un sēklu tirgotāju reģistrā un nodarbojas ar labības sēklaudzēšanu un sēklu tirdzniecību.</w:t>
      </w:r>
    </w:p>
    <w:p w:rsidP="00000000" w:rsidRDefault="00000000" w:rsidR="00000000" w:rsidRPr="00000000" w:rsidDel="00000000">
      <w:pPr>
        <w:contextualSpacing w:val="0"/>
        <w:spacing w:before="90" w:beforeAutospacing="0"/>
        <w:spacing w:after="90" w:afterAutospacing="0"/>
        <w:spacing w:lineRule="auto" w:line="240"/>
        <w:pBdr/>
      </w:pPr>
      <w:r w:rsidR="00000000" w:rsidRPr="00000000" w:rsidDel="00000000">
        <w:rPr>
          <w:rtl w:val="0"/>
        </w:rPr>
        <w:t xml:space="preserve"/>
      </w:r>
      <w:r w:rsidR="00000000" w:rsidRPr="00000000" w:rsidDel="00000000">
        <w:rPr>
          <w:b w:val="1"/>
          <w:rtl w:val="0"/>
        </w:rPr>
        <w:t xml:space="preserve">Juridiskās personas</w:t>
      </w:r>
    </w:p>
    <w:p w:rsidP="00000000" w:rsidRDefault="00000000" w:rsidR="00000000" w:rsidRPr="00000000" w:rsidDel="00000000">
      <w:pPr>
        <w:contextualSpacing w:val="0"/>
        <w:spacing w:lineRule="auto" w:line="240"/>
        <w:pBdr/>
      </w:pPr>
      <w:r w:rsidR="00000000" w:rsidRPr="00000000" w:rsidDel="00000000">
        <w:rPr>
          <w:rtl w:val="0"/>
        </w:rPr>
        <w:t xml:space="preserve"/>
      </w:r>
      <w:r w:rsidR="00000000" w:rsidRPr="00000000" w:rsidDel="00000000">
        <w:rPr>
          <w:rtl w:val="0"/>
        </w:rPr>
        <w:t xml:space="preserve">Labības sēklaudzētāji</w:t>
      </w:r>
    </w:p>
    <w:p w:rsidP="00000000" w:rsidRDefault="00000000" w:rsidR="00000000" w:rsidRPr="00000000" w:rsidDel="00000000">
      <w:pPr>
        <w:contextualSpacing w:val="0"/>
        <w:spacing w:before="90" w:beforeAutospacing="0"/>
        <w:spacing w:after="90" w:afterAutospacing="0"/>
        <w:spacing w:lineRule="auto" w:line="240"/>
        <w:pBdr/>
      </w:pPr>
      <w:r w:rsidR="00000000" w:rsidRPr="00000000" w:rsidDel="00000000">
        <w:rPr>
          <w:rtl w:val="0"/>
        </w:rPr>
        <w:t xml:space="preserve"/>
      </w:r>
      <w:r w:rsidR="00000000" w:rsidRPr="00000000" w:rsidDel="00000000">
        <w:rPr>
          <w:b w:val="1"/>
          <w:rtl w:val="0"/>
        </w:rPr>
        <w:t xml:space="preserve">Ietekmes apraksts</w:t>
      </w:r>
    </w:p>
    <w:p w:rsidP="00000000" w:rsidRDefault="00000000" w:rsidR="00000000" w:rsidRPr="00000000" w:rsidDel="00000000">
      <w:pPr>
        <w:contextualSpacing w:val="0"/>
        <w:spacing w:lineRule="auto" w:line="240"/>
        <w:pBdr/>
      </w:pPr>
      <w:r w:rsidR="00000000" w:rsidRPr="00000000" w:rsidDel="00000000">
        <w:rPr>
          <w:rtl w:val="0"/>
        </w:rPr>
        <w:t xml:space="preserve"/>
      </w:r>
      <w:r w:rsidR="00000000" w:rsidRPr="00000000" w:rsidDel="00000000">
        <w:rPr>
          <w:rtl w:val="0"/>
        </w:rPr>
        <w:t xml:space="preserve">Noteikumu projekts attiecas uz tām juridiskām personām, kas reģistrētas Kultūraugu uzraudzības valsts informācijas sistēmas Sēklaudzētāju un sēklu tirgotāju reģistrā un nodarbojas ar labības sēklaudzēšanu un sēklu tirdzniecību.</w:t>
      </w:r>
    </w:p>
    <w:p w:rsidP="00000000" w:rsidRDefault="00000000" w:rsidR="00000000" w:rsidRPr="00000000" w:rsidDel="00000000">
      <w:pPr>
        <w:contextualSpacing w:val="0"/>
        <w:spacing w:before="270" w:beforeAutospacing="0"/>
        <w:spacing w:after="180" w:afterAutospacing="0"/>
        <w:spacing w:lineRule="auto" w:line="240"/>
        <w:pBdr/>
      </w:pPr>
      <w:r w:rsidR="00000000" w:rsidRPr="00000000" w:rsidDel="00000000">
        <w:rPr>
          <w:rtl w:val="0"/>
        </w:rPr>
        <w:t xml:space="preserve"/>
      </w:r>
      <w:r w:rsidR="00000000" w:rsidRPr="00000000" w:rsidDel="00000000">
        <w:rPr>
          <w:sz w:val="30"/>
          <w:b w:val="1"/>
          <w:rtl w:val="0"/>
        </w:rPr>
        <w:t xml:space="preserve">2.2. Tiesiskā regulējuma ietekme uz tautsaimniecību</w:t>
      </w:r>
    </w:p>
    <w:p w:rsidP="00000000" w:rsidRDefault="00000000" w:rsidR="00000000" w:rsidRPr="00000000" w:rsidDel="00000000">
      <w:pPr>
        <w:contextualSpacing w:val="0"/>
        <w:spacing w:before="90" w:beforeAutospacing="0"/>
        <w:spacing w:after="90" w:afterAutospacing="0"/>
        <w:spacing w:lineRule="auto" w:line="240"/>
        <w:pBdr/>
      </w:pPr>
      <w:r w:rsidR="00000000" w:rsidRPr="00000000" w:rsidDel="00000000">
        <w:rPr>
          <w:rtl w:val="0"/>
        </w:rPr>
        <w:t xml:space="preserve"/>
      </w:r>
      <w:r w:rsidR="00000000" w:rsidRPr="00000000" w:rsidDel="00000000">
        <w:rPr>
          <w:b w:val="1"/>
          <w:rtl w:val="0"/>
        </w:rPr>
        <w:t xml:space="preserve">Vai projekts skar šo jomu?</w:t>
      </w:r>
    </w:p>
    <w:p w:rsidP="00000000" w:rsidRDefault="00000000" w:rsidR="00000000" w:rsidRPr="00000000" w:rsidDel="00000000">
      <w:pPr>
        <w:contextualSpacing w:val="0"/>
        <w:spacing w:lineRule="auto" w:line="240"/>
        <w:pBdr/>
      </w:pPr>
      <w:r w:rsidR="00000000" w:rsidRPr="00000000" w:rsidDel="00000000">
        <w:rPr>
          <w:rtl w:val="0"/>
        </w:rPr>
        <w:t xml:space="preserve"/>
      </w:r>
      <w:r w:rsidR="00000000" w:rsidRPr="00000000" w:rsidDel="00000000">
        <w:rPr>
          <w:rtl w:val="0"/>
        </w:rPr>
        <w:t xml:space="preserve">Nē</w:t>
      </w:r>
    </w:p>
    <w:p w:rsidP="00000000" w:rsidRDefault="00000000" w:rsidR="00000000" w:rsidRPr="00000000" w:rsidDel="00000000">
      <w:pPr>
        <w:contextualSpacing w:val="0"/>
        <w:spacing w:before="270" w:beforeAutospacing="0"/>
        <w:spacing w:after="180" w:afterAutospacing="0"/>
        <w:spacing w:lineRule="auto" w:line="240"/>
        <w:pBdr/>
      </w:pPr>
      <w:r w:rsidR="00000000" w:rsidRPr="00000000" w:rsidDel="00000000">
        <w:rPr>
          <w:rtl w:val="0"/>
        </w:rPr>
        <w:t xml:space="preserve"/>
      </w:r>
      <w:r w:rsidR="00000000" w:rsidRPr="00000000" w:rsidDel="00000000">
        <w:rPr>
          <w:sz w:val="30"/>
          <w:b w:val="1"/>
          <w:rtl w:val="0"/>
        </w:rPr>
        <w:t xml:space="preserve">2.3. Administratīvo izmaksu novērtējums juridiskām personām</w:t>
      </w:r>
    </w:p>
    <w:p w:rsidP="00000000" w:rsidRDefault="00000000" w:rsidR="00000000" w:rsidRPr="00000000" w:rsidDel="00000000">
      <w:pPr>
        <w:contextualSpacing w:val="0"/>
        <w:spacing w:before="90" w:beforeAutospacing="0"/>
        <w:spacing w:after="90" w:afterAutospacing="0"/>
        <w:spacing w:lineRule="auto" w:line="240"/>
        <w:pBdr/>
      </w:pPr>
      <w:r w:rsidR="00000000" w:rsidRPr="00000000" w:rsidDel="00000000">
        <w:rPr>
          <w:rtl w:val="0"/>
        </w:rPr>
        <w:t xml:space="preserve"/>
      </w:r>
      <w:r w:rsidR="00000000" w:rsidRPr="00000000" w:rsidDel="00000000">
        <w:rPr>
          <w:b w:val="1"/>
          <w:rtl w:val="0"/>
        </w:rPr>
        <w:t xml:space="preserve">Vai projekts skar šo jomu?</w:t>
      </w:r>
    </w:p>
    <w:p w:rsidP="00000000" w:rsidRDefault="00000000" w:rsidR="00000000" w:rsidRPr="00000000" w:rsidDel="00000000">
      <w:pPr>
        <w:contextualSpacing w:val="0"/>
        <w:spacing w:lineRule="auto" w:line="240"/>
        <w:pBdr/>
      </w:pPr>
      <w:r w:rsidR="00000000" w:rsidRPr="00000000" w:rsidDel="00000000">
        <w:rPr>
          <w:rtl w:val="0"/>
        </w:rPr>
        <w:t xml:space="preserve"/>
      </w:r>
      <w:r w:rsidR="00000000" w:rsidRPr="00000000" w:rsidDel="00000000">
        <w:rPr>
          <w:rtl w:val="0"/>
        </w:rPr>
        <w:t xml:space="preserve">Jā</w:t>
      </w:r>
    </w:p>
    <w:tbl>
      <w:tblPr>
        <w:tblStyle w:val="DefaultTable"/>
        <w:bidiVisual w:val="0"/>
        <w:tblW w:w="9642.0" w:type="dxa"/>
        <w:tblInd w:w="0.0" w:type="dxa"/>
        <w:jc w:val="left"/>
        <w:tblBorders>
          <w:top w:color="auto" w:val="single" w:sz="5" w:space="0"/>
          <w:left w:color="auto" w:val="single" w:sz="5" w:space="0"/>
          <w:bottom w:color="auto" w:val="single" w:sz="5" w:space="0"/>
          <w:right w:color="auto" w:val="single" w:sz="5" w:space="0"/>
          <w:insideH w:color="auto" w:val="single" w:sz="5" w:space="0"/>
          <w:insideV w:color="auto" w:val="single" w:sz="5" w:space="0"/>
        </w:tblBorders>
        <w:tblLayout w:type="fixed"/>
        <w:tblLook w:val="0600"/>
      </w:tblPr>
      <w:tblGrid>
        <w:gridCol w:w="1205"/>
        <w:gridCol w:w="1205"/>
        <w:gridCol w:w="1205"/>
        <w:gridCol w:w="1205"/>
        <w:gridCol w:w="1205"/>
        <w:gridCol w:w="1205"/>
        <w:gridCol w:w="1206"/>
        <w:gridCol w:w="1206"/>
        <w:tblGridChange w:id="0">
          <w:tblGrid>
            <w:gridCol w:w="1205"/>
            <w:gridCol w:w="1205"/>
            <w:gridCol w:w="1205"/>
            <w:gridCol w:w="1205"/>
            <w:gridCol w:w="1205"/>
            <w:gridCol w:w="1205"/>
            <w:gridCol w:w="1206"/>
            <w:gridCol w:w="1206"/>
          </w:tblGrid>
        </w:tblGridChange>
      </w:tblGrid>
      <w:tr>
        <w:tc>
          <w:tcPr>
            <w:shd w:fill="ffffff"/>
            <w:vAlign w:val="center"/>
            <w:noWrap w:val="true"/>
            <w:tcMar>
              <w:top w:w="75.0" w:type="dxa"/>
              <w:left w:w="75.0" w:type="dxa"/>
              <w:bottom w:w="75.0" w:type="dxa"/>
              <w:right w:w="75.0" w:type="dxa"/>
            </w:tcMar>
            <w:tcBorders/>
          </w:tcPr>
          <w:p w:rsidP="00000000" w:rsidRDefault="00000000" w:rsidR="00000000" w:rsidRPr="00000000" w:rsidDel="00000000">
            <w:pPr>
              <w:contextualSpacing w:val="0"/>
              <w:jc w:val="left"/>
              <w:spacing w:lineRule="auto" w:line="240"/>
              <w:pBdr/>
            </w:pPr>
            <w:r w:rsidR="00000000" w:rsidRPr="00000000" w:rsidDel="00000000">
              <w:rPr>
                <w:rtl w:val="0"/>
              </w:rPr>
              <w:t xml:space="preserve"/>
            </w:r>
            <w:r w:rsidR="00000000" w:rsidRPr="00000000" w:rsidDel="00000000">
              <w:rPr>
                <w:sz w:val="24"/>
                <w:b w:val="1"/>
                <w:rtl w:val="0"/>
              </w:rPr>
              <w:t xml:space="preserve">Sabiedrības grupa</w:t>
            </w:r>
          </w:p>
        </w:tc>
        <w:tc>
          <w:tcPr>
            <w:shd w:fill="ffffff"/>
            <w:vAlign w:val="center"/>
            <w:noWrap w:val="true"/>
            <w:tcMar>
              <w:top w:w="75.0" w:type="dxa"/>
              <w:left w:w="75.0" w:type="dxa"/>
              <w:bottom w:w="75.0" w:type="dxa"/>
              <w:right w:w="75.0" w:type="dxa"/>
            </w:tcMar>
            <w:tcBorders/>
          </w:tcPr>
          <w:p w:rsidP="00000000" w:rsidRDefault="00000000" w:rsidR="00000000" w:rsidRPr="00000000" w:rsidDel="00000000">
            <w:pPr>
              <w:contextualSpacing w:val="0"/>
              <w:jc w:val="left"/>
              <w:spacing w:lineRule="auto" w:line="240"/>
              <w:pBdr/>
            </w:pPr>
            <w:r w:rsidR="00000000" w:rsidRPr="00000000" w:rsidDel="00000000">
              <w:rPr>
                <w:rtl w:val="0"/>
              </w:rPr>
              <w:t xml:space="preserve"/>
            </w:r>
            <w:r w:rsidR="00000000" w:rsidRPr="00000000" w:rsidDel="00000000">
              <w:rPr>
                <w:sz w:val="24"/>
                <w:b w:val="1"/>
                <w:rtl w:val="0"/>
              </w:rPr>
              <w:t xml:space="preserve">Palielinās/samazinās</w:t>
            </w:r>
          </w:p>
        </w:tc>
        <w:tc>
          <w:tcPr>
            <w:shd w:fill="ffffff"/>
            <w:vAlign w:val="center"/>
            <w:noWrap w:val="true"/>
            <w:gridSpan w:val="1"/>
            <w:tcMar>
              <w:top w:w="75.0" w:type="dxa"/>
              <w:left w:w="75.0" w:type="dxa"/>
              <w:bottom w:w="75.0" w:type="dxa"/>
              <w:right w:w="75.0" w:type="dxa"/>
            </w:tcMar>
            <w:tcBorders/>
          </w:tcPr>
          <w:p w:rsidP="00000000" w:rsidRDefault="00000000" w:rsidR="00000000" w:rsidRPr="00000000" w:rsidDel="00000000">
            <w:pPr>
              <w:contextualSpacing w:val="0"/>
              <w:jc w:val="left"/>
              <w:spacing w:lineRule="auto" w:line="240"/>
              <w:pBdr/>
            </w:pPr>
            <w:r w:rsidR="00000000" w:rsidRPr="00000000" w:rsidDel="00000000">
              <w:rPr>
                <w:rtl w:val="0"/>
              </w:rPr>
              <w:t xml:space="preserve"/>
            </w:r>
            <w:r w:rsidR="00000000" w:rsidRPr="00000000" w:rsidDel="00000000">
              <w:rPr>
                <w:sz w:val="24"/>
                <w:b w:val="1"/>
                <w:rtl w:val="0"/>
              </w:rPr>
              <w:t xml:space="preserve">Stundas samaksas likme - </w:t>
            </w:r>
            <w:r w:rsidR="00000000" w:rsidRPr="00000000" w:rsidDel="00000000">
              <w:rPr>
                <w:sz w:val="24"/>
                <w:b w:val="1"/>
                <w:i w:val="1"/>
                <w:rtl w:val="0"/>
              </w:rPr>
              <w:t xml:space="preserve">euro</w:t>
            </w:r>
          </w:p>
        </w:tc>
        <w:tc>
          <w:tcPr>
            <w:shd w:fill="ffffff"/>
            <w:vAlign w:val="center"/>
            <w:noWrap w:val="true"/>
            <w:tcMar>
              <w:top w:w="75.0" w:type="dxa"/>
              <w:left w:w="75.0" w:type="dxa"/>
              <w:bottom w:w="75.0" w:type="dxa"/>
              <w:right w:w="75.0" w:type="dxa"/>
            </w:tcMar>
            <w:tcBorders/>
          </w:tcPr>
          <w:p w:rsidP="00000000" w:rsidRDefault="00000000" w:rsidR="00000000" w:rsidRPr="00000000" w:rsidDel="00000000">
            <w:pPr>
              <w:contextualSpacing w:val="0"/>
              <w:jc w:val="left"/>
              <w:spacing w:lineRule="auto" w:line="240"/>
              <w:pBdr/>
            </w:pPr>
            <w:r w:rsidR="00000000" w:rsidRPr="00000000" w:rsidDel="00000000">
              <w:rPr>
                <w:rtl w:val="0"/>
              </w:rPr>
              <w:t xml:space="preserve"/>
            </w:r>
            <w:r w:rsidR="00000000" w:rsidRPr="00000000" w:rsidDel="00000000">
              <w:rPr>
                <w:sz w:val="24"/>
                <w:b w:val="1"/>
                <w:rtl w:val="0"/>
              </w:rPr>
              <w:t xml:space="preserve">Laika patēriņš uz vienību - stundās</w:t>
            </w:r>
          </w:p>
        </w:tc>
        <w:tc>
          <w:tcPr>
            <w:shd w:fill="ffffff"/>
            <w:vAlign w:val="center"/>
            <w:noWrap w:val="true"/>
            <w:tcMar>
              <w:top w:w="75.0" w:type="dxa"/>
              <w:left w:w="75.0" w:type="dxa"/>
              <w:bottom w:w="75.0" w:type="dxa"/>
              <w:right w:w="75.0" w:type="dxa"/>
            </w:tcMar>
            <w:tcBorders/>
          </w:tcPr>
          <w:p w:rsidP="00000000" w:rsidRDefault="00000000" w:rsidR="00000000" w:rsidRPr="00000000" w:rsidDel="00000000">
            <w:pPr>
              <w:contextualSpacing w:val="0"/>
              <w:jc w:val="left"/>
              <w:spacing w:lineRule="auto" w:line="240"/>
              <w:pBdr/>
            </w:pPr>
            <w:r w:rsidR="00000000" w:rsidRPr="00000000" w:rsidDel="00000000">
              <w:rPr>
                <w:rtl w:val="0"/>
              </w:rPr>
              <w:t xml:space="preserve"/>
            </w:r>
            <w:r w:rsidR="00000000" w:rsidRPr="00000000" w:rsidDel="00000000">
              <w:rPr>
                <w:sz w:val="24"/>
                <w:b w:val="1"/>
                <w:rtl w:val="0"/>
              </w:rPr>
              <w:t xml:space="preserve">Subjektu skaits</w:t>
            </w:r>
          </w:p>
        </w:tc>
        <w:tc>
          <w:tcPr>
            <w:shd w:fill="ffffff"/>
            <w:vAlign w:val="center"/>
            <w:noWrap w:val="true"/>
            <w:tcMar>
              <w:top w:w="75.0" w:type="dxa"/>
              <w:left w:w="75.0" w:type="dxa"/>
              <w:bottom w:w="75.0" w:type="dxa"/>
              <w:right w:w="75.0" w:type="dxa"/>
            </w:tcMar>
            <w:tcBorders/>
          </w:tcPr>
          <w:p w:rsidP="00000000" w:rsidRDefault="00000000" w:rsidR="00000000" w:rsidRPr="00000000" w:rsidDel="00000000">
            <w:pPr>
              <w:contextualSpacing w:val="0"/>
              <w:jc w:val="left"/>
              <w:spacing w:lineRule="auto" w:line="240"/>
              <w:pBdr/>
            </w:pPr>
            <w:r w:rsidR="00000000" w:rsidRPr="00000000" w:rsidDel="00000000">
              <w:rPr>
                <w:rtl w:val="0"/>
              </w:rPr>
              <w:t xml:space="preserve"/>
            </w:r>
            <w:r w:rsidR="00000000" w:rsidRPr="00000000" w:rsidDel="00000000">
              <w:rPr>
                <w:sz w:val="24"/>
                <w:b w:val="1"/>
                <w:rtl w:val="0"/>
              </w:rPr>
              <w:t xml:space="preserve">Cik bieži - reizes gadā</w:t>
            </w:r>
          </w:p>
        </w:tc>
        <w:tc>
          <w:tcPr>
            <w:shd w:fill="ffffff"/>
            <w:vAlign w:val="center"/>
            <w:noWrap w:val="true"/>
            <w:gridSpan w:val="1"/>
            <w:tcMar>
              <w:top w:w="75.0" w:type="dxa"/>
              <w:left w:w="75.0" w:type="dxa"/>
              <w:bottom w:w="75.0" w:type="dxa"/>
              <w:right w:w="75.0" w:type="dxa"/>
            </w:tcMar>
            <w:tcBorders/>
          </w:tcPr>
          <w:p w:rsidP="00000000" w:rsidRDefault="00000000" w:rsidR="00000000" w:rsidRPr="00000000" w:rsidDel="00000000">
            <w:pPr>
              <w:contextualSpacing w:val="0"/>
              <w:jc w:val="left"/>
              <w:spacing w:lineRule="auto" w:line="240"/>
              <w:pBdr/>
            </w:pPr>
            <w:r w:rsidR="00000000" w:rsidRPr="00000000" w:rsidDel="00000000">
              <w:rPr>
                <w:rtl w:val="0"/>
              </w:rPr>
              <w:t xml:space="preserve"/>
            </w:r>
            <w:r w:rsidR="00000000" w:rsidRPr="00000000" w:rsidDel="00000000">
              <w:rPr>
                <w:sz w:val="24"/>
                <w:b w:val="1"/>
                <w:rtl w:val="0"/>
              </w:rPr>
              <w:t xml:space="preserve">Administratīvās izmaksas - </w:t>
            </w:r>
            <w:r w:rsidR="00000000" w:rsidRPr="00000000" w:rsidDel="00000000">
              <w:rPr>
                <w:sz w:val="24"/>
                <w:b w:val="1"/>
                <w:i w:val="1"/>
                <w:rtl w:val="0"/>
              </w:rPr>
              <w:t xml:space="preserve">euro</w:t>
            </w:r>
          </w:p>
        </w:tc>
        <w:tc>
          <w:tcPr>
            <w:shd w:fill="ffffff"/>
            <w:vAlign w:val="center"/>
            <w:noWrap w:val="true"/>
            <w:tcMar>
              <w:top w:w="75.0" w:type="dxa"/>
              <w:left w:w="75.0" w:type="dxa"/>
              <w:bottom w:w="75.0" w:type="dxa"/>
              <w:right w:w="75.0" w:type="dxa"/>
            </w:tcMar>
            <w:tcBorders/>
          </w:tcPr>
          <w:p w:rsidP="00000000" w:rsidRDefault="00000000" w:rsidR="00000000" w:rsidRPr="00000000" w:rsidDel="00000000">
            <w:pPr>
              <w:contextualSpacing w:val="0"/>
              <w:jc w:val="left"/>
              <w:spacing w:lineRule="auto" w:line="240"/>
              <w:pBdr/>
            </w:pPr>
            <w:r w:rsidR="00000000" w:rsidRPr="00000000" w:rsidDel="00000000">
              <w:rPr>
                <w:rtl w:val="0"/>
              </w:rPr>
              <w:t xml:space="preserve"/>
            </w:r>
            <w:r w:rsidR="00000000" w:rsidRPr="00000000" w:rsidDel="00000000">
              <w:rPr>
                <w:sz w:val="24"/>
                <w:b w:val="1"/>
                <w:rtl w:val="0"/>
              </w:rPr>
              <w:t xml:space="preserve">Aprēķinu skaidrojums</w:t>
            </w:r>
          </w:p>
        </w:tc>
      </w:tr>
      <w:tr>
        <w:tc>
          <w:tcPr>
            <w:shd w:fill="ffffff"/>
            <w:vAlign w:val="center"/>
            <w:noWrap w:val="true"/>
            <w:tcMar>
              <w:top w:w="75.0" w:type="dxa"/>
              <w:left w:w="75.0" w:type="dxa"/>
              <w:bottom w:w="75.0" w:type="dxa"/>
              <w:right w:w="75.0" w:type="dxa"/>
            </w:tcMar>
            <w:tcBorders/>
          </w:tcPr>
          <w:p w:rsidP="00000000" w:rsidRDefault="00000000" w:rsidR="00000000" w:rsidRPr="00000000" w:rsidDel="00000000">
            <w:pPr>
              <w:contextualSpacing w:val="0"/>
              <w:jc w:val="left"/>
              <w:spacing w:lineRule="auto" w:line="240"/>
              <w:pBdr/>
            </w:pPr>
            <w:r w:rsidR="00000000" w:rsidRPr="00000000" w:rsidDel="00000000">
              <w:rPr>
                <w:rtl w:val="0"/>
              </w:rPr>
              <w:t xml:space="preserve"/>
            </w:r>
            <w:r w:rsidR="00000000" w:rsidRPr="00000000" w:rsidDel="00000000">
              <w:rPr>
                <w:sz w:val="24"/>
                <w:rtl w:val="0"/>
              </w:rPr>
              <w:t xml:space="preserve">Labības sēklaudzētāji</w:t>
            </w:r>
          </w:p>
        </w:tc>
        <w:tc>
          <w:tcPr>
            <w:shd w:fill="ffffff"/>
            <w:vAlign w:val="center"/>
            <w:noWrap w:val="true"/>
            <w:tcMar>
              <w:top w:w="75.0" w:type="dxa"/>
              <w:left w:w="75.0" w:type="dxa"/>
              <w:bottom w:w="75.0" w:type="dxa"/>
              <w:right w:w="75.0" w:type="dxa"/>
            </w:tcMar>
            <w:tcBorders/>
          </w:tcPr>
          <w:p w:rsidP="00000000" w:rsidRDefault="00000000" w:rsidR="00000000" w:rsidRPr="00000000" w:rsidDel="00000000">
            <w:pPr>
              <w:contextualSpacing w:val="0"/>
              <w:jc w:val="left"/>
              <w:spacing w:lineRule="auto" w:line="240"/>
              <w:pBdr/>
            </w:pPr>
            <w:r w:rsidR="00000000" w:rsidRPr="00000000" w:rsidDel="00000000">
              <w:rPr>
                <w:rtl w:val="0"/>
              </w:rPr>
              <w:t xml:space="preserve"/>
            </w:r>
            <w:r w:rsidR="00000000" w:rsidRPr="00000000" w:rsidDel="00000000">
              <w:rPr>
                <w:sz w:val="24"/>
                <w:rtl w:val="0"/>
              </w:rPr>
              <w:t xml:space="preserve">palielinās</w:t>
            </w:r>
          </w:p>
          <w:p w:rsidP="00000000" w:rsidRDefault="00000000" w:rsidR="00000000" w:rsidRPr="00000000" w:rsidDel="00000000">
            <w:pPr>
              <w:contextualSpacing w:val="0"/>
              <w:jc w:val="right"/>
              <w:spacing w:lineRule="auto" w:line="240"/>
              <w:pBdr/>
            </w:pPr>
            <w:r w:rsidR="00000000" w:rsidRPr="00000000" w:rsidDel="00000000">
              <w:rPr>
                <w:rtl w:val="0"/>
              </w:rPr>
              <w:t xml:space="preserve"/>
            </w:r>
            <w:r w:rsidR="00000000" w:rsidRPr="00000000" w:rsidDel="00000000">
              <w:rPr>
                <w:sz w:val="24"/>
                <w:rtl w:val="0"/>
              </w:rPr>
              <w:t xml:space="preserve">Vērtības nozīme:</w:t>
            </w:r>
          </w:p>
        </w:tc>
        <w:tc>
          <w:tcPr>
            <w:shd w:fill="ffffff"/>
            <w:vAlign w:val="center"/>
            <w:noWrap w:val="true"/>
            <w:tcMar>
              <w:top w:w="75.0" w:type="dxa"/>
              <w:left w:w="75.0" w:type="dxa"/>
              <w:bottom w:w="75.0" w:type="dxa"/>
              <w:right w:w="75.0" w:type="dxa"/>
            </w:tcMar>
            <w:tcBorders/>
          </w:tcPr>
          <w:p w:rsidP="00000000" w:rsidRDefault="00000000" w:rsidR="00000000" w:rsidRPr="00000000" w:rsidDel="00000000">
            <w:pPr>
              <w:contextualSpacing w:val="0"/>
              <w:jc w:val="left"/>
              <w:spacing w:lineRule="auto" w:line="240"/>
              <w:pBdr/>
            </w:pPr>
            <w:r w:rsidR="00000000" w:rsidRPr="00000000" w:rsidDel="00000000">
              <w:rPr>
                <w:rtl w:val="0"/>
              </w:rPr>
              <w:t xml:space="preserve"/>
            </w:r>
            <w:r w:rsidR="00000000" w:rsidRPr="00000000" w:rsidDel="00000000">
              <w:rPr>
                <w:sz w:val="24"/>
                <w:rtl w:val="0"/>
              </w:rPr>
              <w:t xml:space="preserve">10,33</w:t>
            </w:r>
          </w:p>
          <w:p w:rsidP="00000000" w:rsidRDefault="00000000" w:rsidR="00000000" w:rsidRPr="00000000" w:rsidDel="00000000">
            <w:pPr>
              <w:contextualSpacing w:val="0"/>
              <w:jc w:val="right"/>
              <w:spacing w:lineRule="auto" w:line="240"/>
              <w:pBdr/>
            </w:pPr>
            <w:r w:rsidR="00000000" w:rsidRPr="00000000" w:rsidDel="00000000">
              <w:rPr>
                <w:rtl w:val="0"/>
              </w:rPr>
              <w:t xml:space="preserve"/>
            </w:r>
            <w:r w:rsidR="00000000" w:rsidRPr="00000000" w:rsidDel="00000000">
              <w:rPr>
                <w:sz w:val="24"/>
                <w:rtl w:val="0"/>
              </w:rPr>
              <w:t xml:space="preserve">Strādājošo mēneša vidējā darba samaksa lauksaimniecībā, bruto, CSP dati</w:t>
            </w:r>
          </w:p>
        </w:tc>
        <w:tc>
          <w:tcPr>
            <w:shd w:fill="ffffff"/>
            <w:vAlign w:val="center"/>
            <w:noWrap w:val="true"/>
            <w:tcMar>
              <w:top w:w="75.0" w:type="dxa"/>
              <w:left w:w="75.0" w:type="dxa"/>
              <w:bottom w:w="75.0" w:type="dxa"/>
              <w:right w:w="75.0" w:type="dxa"/>
            </w:tcMar>
            <w:tcBorders/>
          </w:tcPr>
          <w:p w:rsidP="00000000" w:rsidRDefault="00000000" w:rsidR="00000000" w:rsidRPr="00000000" w:rsidDel="00000000">
            <w:pPr>
              <w:contextualSpacing w:val="0"/>
              <w:jc w:val="left"/>
              <w:spacing w:lineRule="auto" w:line="240"/>
              <w:pBdr/>
            </w:pPr>
            <w:r w:rsidR="00000000" w:rsidRPr="00000000" w:rsidDel="00000000">
              <w:rPr>
                <w:rtl w:val="0"/>
              </w:rPr>
              <w:t xml:space="preserve"/>
            </w:r>
            <w:r w:rsidR="00000000" w:rsidRPr="00000000" w:rsidDel="00000000">
              <w:rPr>
                <w:sz w:val="24"/>
                <w:rtl w:val="0"/>
              </w:rPr>
              <w:t xml:space="preserve">1,00</w:t>
            </w:r>
          </w:p>
          <w:p w:rsidP="00000000" w:rsidRDefault="00000000" w:rsidR="00000000" w:rsidRPr="00000000" w:rsidDel="00000000">
            <w:pPr>
              <w:contextualSpacing w:val="0"/>
              <w:jc w:val="right"/>
              <w:spacing w:lineRule="auto" w:line="240"/>
              <w:pBdr/>
            </w:pPr>
            <w:r w:rsidR="00000000" w:rsidRPr="00000000" w:rsidDel="00000000">
              <w:rPr>
                <w:rtl w:val="0"/>
              </w:rPr>
              <w:t xml:space="preserve"/>
            </w:r>
            <w:r w:rsidR="00000000" w:rsidRPr="00000000" w:rsidDel="00000000">
              <w:rPr>
                <w:sz w:val="24"/>
                <w:rtl w:val="0"/>
              </w:rPr>
              <w:t xml:space="preserve">Iesnieguma aizpildīšana un iesniegšana</w:t>
            </w:r>
          </w:p>
        </w:tc>
        <w:tc>
          <w:tcPr>
            <w:shd w:fill="ffffff"/>
            <w:vAlign w:val="center"/>
            <w:noWrap w:val="true"/>
            <w:tcMar>
              <w:top w:w="75.0" w:type="dxa"/>
              <w:left w:w="75.0" w:type="dxa"/>
              <w:bottom w:w="75.0" w:type="dxa"/>
              <w:right w:w="75.0" w:type="dxa"/>
            </w:tcMar>
            <w:tcBorders/>
          </w:tcPr>
          <w:p w:rsidP="00000000" w:rsidRDefault="00000000" w:rsidR="00000000" w:rsidRPr="00000000" w:rsidDel="00000000">
            <w:pPr>
              <w:contextualSpacing w:val="0"/>
              <w:jc w:val="left"/>
              <w:spacing w:lineRule="auto" w:line="240"/>
              <w:pBdr/>
            </w:pPr>
            <w:r w:rsidR="00000000" w:rsidRPr="00000000" w:rsidDel="00000000">
              <w:rPr>
                <w:rtl w:val="0"/>
              </w:rPr>
              <w:t xml:space="preserve"/>
            </w:r>
            <w:r w:rsidR="00000000" w:rsidRPr="00000000" w:rsidDel="00000000">
              <w:rPr>
                <w:sz w:val="24"/>
                <w:rtl w:val="0"/>
              </w:rPr>
              <w:t xml:space="preserve">10</w:t>
            </w:r>
          </w:p>
          <w:p w:rsidP="00000000" w:rsidRDefault="00000000" w:rsidR="00000000" w:rsidRPr="00000000" w:rsidDel="00000000">
            <w:pPr>
              <w:contextualSpacing w:val="0"/>
              <w:jc w:val="right"/>
              <w:spacing w:lineRule="auto" w:line="240"/>
              <w:pBdr/>
            </w:pPr>
            <w:r w:rsidR="00000000" w:rsidRPr="00000000" w:rsidDel="00000000">
              <w:rPr>
                <w:rtl w:val="0"/>
              </w:rPr>
              <w:t xml:space="preserve"/>
            </w:r>
            <w:r w:rsidR="00000000" w:rsidRPr="00000000" w:rsidDel="00000000">
              <w:rPr>
                <w:sz w:val="24"/>
                <w:rtl w:val="0"/>
              </w:rPr>
              <w:t xml:space="preserve">Labības sēklaudzētāji,kas vēlas paši drukāt oficiālās sēklu etiķetes</w:t>
            </w:r>
          </w:p>
        </w:tc>
        <w:tc>
          <w:tcPr>
            <w:shd w:fill="ffffff"/>
            <w:vAlign w:val="center"/>
            <w:noWrap w:val="true"/>
            <w:tcMar>
              <w:top w:w="75.0" w:type="dxa"/>
              <w:left w:w="75.0" w:type="dxa"/>
              <w:bottom w:w="75.0" w:type="dxa"/>
              <w:right w:w="75.0" w:type="dxa"/>
            </w:tcMar>
            <w:tcBorders/>
          </w:tcPr>
          <w:p w:rsidP="00000000" w:rsidRDefault="00000000" w:rsidR="00000000" w:rsidRPr="00000000" w:rsidDel="00000000">
            <w:pPr>
              <w:contextualSpacing w:val="0"/>
              <w:jc w:val="left"/>
              <w:spacing w:lineRule="auto" w:line="240"/>
              <w:pBdr/>
            </w:pPr>
            <w:r w:rsidR="00000000" w:rsidRPr="00000000" w:rsidDel="00000000">
              <w:rPr>
                <w:rtl w:val="0"/>
              </w:rPr>
              <w:t xml:space="preserve"/>
            </w:r>
            <w:r w:rsidR="00000000" w:rsidRPr="00000000" w:rsidDel="00000000">
              <w:rPr>
                <w:sz w:val="24"/>
                <w:rtl w:val="0"/>
              </w:rPr>
              <w:t xml:space="preserve">1</w:t>
            </w:r>
          </w:p>
          <w:p w:rsidP="00000000" w:rsidRDefault="00000000" w:rsidR="00000000" w:rsidRPr="00000000" w:rsidDel="00000000">
            <w:pPr>
              <w:contextualSpacing w:val="0"/>
              <w:jc w:val="right"/>
              <w:spacing w:lineRule="auto" w:line="240"/>
              <w:pBdr/>
            </w:pPr>
            <w:r w:rsidR="00000000" w:rsidRPr="00000000" w:rsidDel="00000000">
              <w:rPr>
                <w:rtl w:val="0"/>
              </w:rPr>
              <w:t xml:space="preserve"/>
            </w:r>
            <w:r w:rsidR="00000000" w:rsidRPr="00000000" w:rsidDel="00000000">
              <w:rPr>
                <w:sz w:val="24"/>
                <w:rtl w:val="0"/>
              </w:rPr>
              <w:t xml:space="preserve">Vienreizēji iesniedzams iesniegums, uz kura pamata dienests apstiprina, ka sēklaudzētājs drīkst drukāt oficiālās etiķetes</w:t>
            </w:r>
          </w:p>
        </w:tc>
        <w:tc>
          <w:tcPr>
            <w:shd w:fill="ffffff"/>
            <w:vAlign w:val="center"/>
            <w:noWrap w:val="true"/>
            <w:tcMar>
              <w:top w:w="75.0" w:type="dxa"/>
              <w:left w:w="75.0" w:type="dxa"/>
              <w:bottom w:w="75.0" w:type="dxa"/>
              <w:right w:w="75.0" w:type="dxa"/>
            </w:tcMar>
            <w:tcBorders/>
          </w:tcPr>
          <w:p w:rsidP="00000000" w:rsidRDefault="00000000" w:rsidR="00000000" w:rsidRPr="00000000" w:rsidDel="00000000">
            <w:pPr>
              <w:contextualSpacing w:val="0"/>
              <w:jc w:val="right"/>
              <w:spacing w:lineRule="auto" w:line="240"/>
              <w:pBdr/>
            </w:pPr>
            <w:r w:rsidR="00000000" w:rsidRPr="00000000" w:rsidDel="00000000">
              <w:rPr>
                <w:rtl w:val="0"/>
              </w:rPr>
              <w:t xml:space="preserve"/>
            </w:r>
            <w:r w:rsidR="00000000" w:rsidRPr="00000000" w:rsidDel="00000000">
              <w:rPr>
                <w:sz w:val="24"/>
                <w:rtl w:val="0"/>
              </w:rPr>
              <w:t xml:space="preserve">103,30</w:t>
            </w:r>
          </w:p>
        </w:tc>
        <w:tc>
          <w:tcPr>
            <w:shd w:fill="ffffff"/>
            <w:vAlign w:val="center"/>
            <w:noWrap w:val="true"/>
            <w:tcMar>
              <w:top w:w="75.0" w:type="dxa"/>
              <w:left w:w="75.0" w:type="dxa"/>
              <w:bottom w:w="75.0" w:type="dxa"/>
              <w:right w:w="75.0" w:type="dxa"/>
            </w:tcMar>
            <w:tcBorders/>
          </w:tcPr>
          <w:p w:rsidP="00000000" w:rsidRDefault="00000000" w:rsidR="00000000" w:rsidRPr="00000000" w:rsidDel="00000000">
            <w:pPr>
              <w:contextualSpacing w:val="0"/>
              <w:jc w:val="left"/>
              <w:spacing w:lineRule="auto" w:line="240"/>
              <w:pBdr/>
            </w:pPr>
            <w:r w:rsidR="00000000" w:rsidRPr="00000000" w:rsidDel="00000000">
              <w:rPr>
                <w:rtl w:val="0"/>
              </w:rPr>
              <w:t xml:space="preserve"/>
            </w:r>
            <w:r w:rsidR="00000000" w:rsidRPr="00000000" w:rsidDel="00000000">
              <w:rPr>
                <w:sz w:val="24"/>
                <w:rtl w:val="0"/>
              </w:rPr>
              <w:t xml:space="preserve">Lai dienests izvērtētu un apstiprinātu, ka sēklaudzētājs var veikt sēklu oficiālo etiķešu drukāšanu, sēklaudzētājam pirms drukāšanas uzsākšanas iesniedz iesniegumu dienestā.</w:t>
            </w:r>
          </w:p>
        </w:tc>
      </w:tr>
      <w:tr>
        <w:tc>
          <w:tcPr>
            <w:shd w:fill="ffffff"/>
            <w:vAlign w:val="center"/>
            <w:noWrap w:val="true"/>
            <w:gridSpan w:val="6"/>
            <w:tcMar>
              <w:top w:w="75.0" w:type="dxa"/>
              <w:left w:w="75.0" w:type="dxa"/>
              <w:bottom w:w="75.0" w:type="dxa"/>
              <w:right w:w="75.0" w:type="dxa"/>
            </w:tcMar>
            <w:tcBorders/>
          </w:tcPr>
          <w:p w:rsidP="00000000" w:rsidRDefault="00000000" w:rsidR="00000000" w:rsidRPr="00000000" w:rsidDel="00000000">
            <w:pPr>
              <w:contextualSpacing w:val="0"/>
              <w:jc w:val="right"/>
              <w:spacing w:lineRule="auto" w:line="240"/>
              <w:pBdr/>
            </w:pPr>
            <w:r w:rsidR="00000000" w:rsidRPr="00000000" w:rsidDel="00000000">
              <w:rPr>
                <w:rtl w:val="0"/>
              </w:rPr>
              <w:t xml:space="preserve"/>
            </w:r>
            <w:r w:rsidR="00000000" w:rsidRPr="00000000" w:rsidDel="00000000">
              <w:rPr>
                <w:sz w:val="24"/>
                <w:rtl w:val="0"/>
              </w:rPr>
              <w:t xml:space="preserve">Kopā</w:t>
            </w:r>
          </w:p>
        </w:tc>
        <w:tc>
          <w:tcPr>
            <w:shd w:fill="ffffff"/>
            <w:vAlign w:val="center"/>
            <w:noWrap w:val="true"/>
            <w:tcMar>
              <w:top w:w="75.0" w:type="dxa"/>
              <w:left w:w="75.0" w:type="dxa"/>
              <w:bottom w:w="75.0" w:type="dxa"/>
              <w:right w:w="75.0" w:type="dxa"/>
            </w:tcMar>
            <w:tcBorders/>
          </w:tcPr>
          <w:p w:rsidP="00000000" w:rsidRDefault="00000000" w:rsidR="00000000" w:rsidRPr="00000000" w:rsidDel="00000000">
            <w:pPr>
              <w:contextualSpacing w:val="0"/>
              <w:jc w:val="right"/>
              <w:spacing w:lineRule="auto" w:line="240"/>
              <w:pBdr/>
            </w:pPr>
            <w:r w:rsidR="00000000" w:rsidRPr="00000000" w:rsidDel="00000000">
              <w:rPr>
                <w:rtl w:val="0"/>
              </w:rPr>
              <w:t xml:space="preserve"/>
            </w:r>
            <w:r w:rsidR="00000000" w:rsidRPr="00000000" w:rsidDel="00000000">
              <w:rPr>
                <w:sz w:val="24"/>
                <w:rtl w:val="0"/>
              </w:rPr>
              <w:t xml:space="preserve">103,30</w:t>
            </w:r>
          </w:p>
        </w:tc>
        <w:tc>
          <w:tcPr>
            <w:shd w:fill="ffffff"/>
            <w:vAlign w:val="center"/>
            <w:noWrap w:val="true"/>
            <w:tcMar>
              <w:top w:w="75.0" w:type="dxa"/>
              <w:left w:w="75.0" w:type="dxa"/>
              <w:bottom w:w="75.0" w:type="dxa"/>
              <w:right w:w="75.0" w:type="dxa"/>
            </w:tcMar>
            <w:tcBorders/>
          </w:tcPr>
          <w:p w:rsidP="00000000" w:rsidRDefault="00000000" w:rsidR="00000000" w:rsidRPr="00000000" w:rsidDel="00000000">
            <w:pPr>
              <w:contextualSpacing w:val="0"/>
              <w:spacing w:lineRule="auto" w:line="240"/>
              <w:pBdr/>
            </w:pPr>
            <w:r w:rsidR="00000000" w:rsidRPr="00000000" w:rsidDel="00000000">
              <w:rPr>
                <w:rtl w:val="0"/>
              </w:rPr>
              <w:t xml:space="preserve"/>
            </w:r>
          </w:p>
        </w:tc>
      </w:tr>
    </w:tbl>
    <w:p w:rsidP="00000000" w:rsidRDefault="00000000" w:rsidR="00000000" w:rsidRPr="00000000" w:rsidDel="00000000">
      <w:pPr>
        <w:contextualSpacing w:val="0"/>
        <w:spacing w:before="270" w:beforeAutospacing="0"/>
        <w:spacing w:after="180" w:afterAutospacing="0"/>
        <w:spacing w:lineRule="auto" w:line="240"/>
        <w:pBdr/>
      </w:pPr>
      <w:r w:rsidR="00000000" w:rsidRPr="00000000" w:rsidDel="00000000">
        <w:rPr>
          <w:rtl w:val="0"/>
        </w:rPr>
        <w:t xml:space="preserve"/>
      </w:r>
      <w:r w:rsidR="00000000" w:rsidRPr="00000000" w:rsidDel="00000000">
        <w:rPr>
          <w:sz w:val="30"/>
          <w:b w:val="1"/>
          <w:rtl w:val="0"/>
        </w:rPr>
        <w:t xml:space="preserve">2.4. Administratīvā sloga novērtējums fiziskām personām</w:t>
      </w:r>
    </w:p>
    <w:p w:rsidP="00000000" w:rsidRDefault="00000000" w:rsidR="00000000" w:rsidRPr="00000000" w:rsidDel="00000000">
      <w:pPr>
        <w:contextualSpacing w:val="0"/>
        <w:spacing w:before="90" w:beforeAutospacing="0"/>
        <w:spacing w:after="90" w:afterAutospacing="0"/>
        <w:spacing w:lineRule="auto" w:line="240"/>
        <w:pBdr/>
      </w:pPr>
      <w:r w:rsidR="00000000" w:rsidRPr="00000000" w:rsidDel="00000000">
        <w:rPr>
          <w:rtl w:val="0"/>
        </w:rPr>
        <w:t xml:space="preserve"/>
      </w:r>
      <w:r w:rsidR="00000000" w:rsidRPr="00000000" w:rsidDel="00000000">
        <w:rPr>
          <w:b w:val="1"/>
          <w:rtl w:val="0"/>
        </w:rPr>
        <w:t xml:space="preserve">Vai projekts skar šo jomu?</w:t>
      </w:r>
    </w:p>
    <w:p w:rsidP="00000000" w:rsidRDefault="00000000" w:rsidR="00000000" w:rsidRPr="00000000" w:rsidDel="00000000">
      <w:pPr>
        <w:contextualSpacing w:val="0"/>
        <w:spacing w:lineRule="auto" w:line="240"/>
        <w:pBdr/>
      </w:pPr>
      <w:r w:rsidR="00000000" w:rsidRPr="00000000" w:rsidDel="00000000">
        <w:rPr>
          <w:rtl w:val="0"/>
        </w:rPr>
        <w:t xml:space="preserve"/>
      </w:r>
      <w:r w:rsidR="00000000" w:rsidRPr="00000000" w:rsidDel="00000000">
        <w:rPr>
          <w:rtl w:val="0"/>
        </w:rPr>
        <w:t xml:space="preserve">Nē</w:t>
      </w:r>
    </w:p>
    <w:p w:rsidP="00000000" w:rsidRDefault="00000000" w:rsidR="00000000" w:rsidRPr="00000000" w:rsidDel="00000000">
      <w:pPr>
        <w:contextualSpacing w:val="0"/>
        <w:spacing w:before="270" w:beforeAutospacing="0"/>
        <w:spacing w:after="180" w:afterAutospacing="0"/>
        <w:spacing w:lineRule="auto" w:line="240"/>
        <w:pBdr/>
      </w:pPr>
      <w:r w:rsidR="00000000" w:rsidRPr="00000000" w:rsidDel="00000000">
        <w:rPr>
          <w:rtl w:val="0"/>
        </w:rPr>
        <w:t xml:space="preserve"/>
      </w:r>
      <w:r w:rsidR="00000000" w:rsidRPr="00000000" w:rsidDel="00000000">
        <w:rPr>
          <w:sz w:val="30"/>
          <w:b w:val="1"/>
          <w:rtl w:val="0"/>
        </w:rPr>
        <w:t xml:space="preserve">2.5. Atbilstības izmaksu novērtējums</w:t>
      </w:r>
    </w:p>
    <w:p w:rsidP="00000000" w:rsidRDefault="00000000" w:rsidR="00000000" w:rsidRPr="00000000" w:rsidDel="00000000">
      <w:pPr>
        <w:contextualSpacing w:val="0"/>
        <w:spacing w:before="90" w:beforeAutospacing="0"/>
        <w:spacing w:after="90" w:afterAutospacing="0"/>
        <w:spacing w:lineRule="auto" w:line="240"/>
        <w:pBdr/>
      </w:pPr>
      <w:r w:rsidR="00000000" w:rsidRPr="00000000" w:rsidDel="00000000">
        <w:rPr>
          <w:rtl w:val="0"/>
        </w:rPr>
        <w:t xml:space="preserve"/>
      </w:r>
      <w:r w:rsidR="00000000" w:rsidRPr="00000000" w:rsidDel="00000000">
        <w:rPr>
          <w:b w:val="1"/>
          <w:rtl w:val="0"/>
        </w:rPr>
        <w:t xml:space="preserve">Vai projekts skar šo jomu?</w:t>
      </w:r>
    </w:p>
    <w:p w:rsidP="00000000" w:rsidRDefault="00000000" w:rsidR="00000000" w:rsidRPr="00000000" w:rsidDel="00000000">
      <w:pPr>
        <w:contextualSpacing w:val="0"/>
        <w:spacing w:lineRule="auto" w:line="240"/>
        <w:pBdr/>
      </w:pPr>
      <w:r w:rsidR="00000000" w:rsidRPr="00000000" w:rsidDel="00000000">
        <w:rPr>
          <w:rtl w:val="0"/>
        </w:rPr>
        <w:t xml:space="preserve"/>
      </w:r>
      <w:r w:rsidR="00000000" w:rsidRPr="00000000" w:rsidDel="00000000">
        <w:rPr>
          <w:rtl w:val="0"/>
        </w:rPr>
        <w:t xml:space="preserve">Jā</w:t>
      </w:r>
    </w:p>
    <w:tbl>
      <w:tblPr>
        <w:tblStyle w:val="DefaultTable"/>
        <w:bidiVisual w:val="0"/>
        <w:tblW w:w="9642.0" w:type="dxa"/>
        <w:tblInd w:w="0.0" w:type="dxa"/>
        <w:jc w:val="left"/>
        <w:tblBorders>
          <w:top w:color="auto" w:val="single" w:sz="5" w:space="0"/>
          <w:left w:color="auto" w:val="single" w:sz="5" w:space="0"/>
          <w:bottom w:color="auto" w:val="single" w:sz="5" w:space="0"/>
          <w:right w:color="auto" w:val="single" w:sz="5" w:space="0"/>
          <w:insideH w:color="auto" w:val="single" w:sz="5" w:space="0"/>
          <w:insideV w:color="auto" w:val="single" w:sz="5" w:space="0"/>
        </w:tblBorders>
        <w:tblLayout w:type="fixed"/>
        <w:tblLook w:val="0600"/>
      </w:tblPr>
      <w:tblGrid>
        <w:gridCol w:w="1607"/>
        <w:gridCol w:w="1607"/>
        <w:gridCol w:w="1607"/>
        <w:gridCol w:w="1607"/>
        <w:gridCol w:w="1607"/>
        <w:gridCol w:w="1607"/>
        <w:tblGridChange w:id="0">
          <w:tblGrid>
            <w:gridCol w:w="1607"/>
            <w:gridCol w:w="1607"/>
            <w:gridCol w:w="1607"/>
            <w:gridCol w:w="1607"/>
            <w:gridCol w:w="1607"/>
            <w:gridCol w:w="1607"/>
          </w:tblGrid>
        </w:tblGridChange>
      </w:tblGrid>
      <w:tr>
        <w:tc>
          <w:tcPr>
            <w:shd w:fill="ffffff"/>
            <w:vAlign w:val="center"/>
            <w:noWrap w:val="true"/>
            <w:tcMar>
              <w:top w:w="75.0" w:type="dxa"/>
              <w:left w:w="75.0" w:type="dxa"/>
              <w:bottom w:w="75.0" w:type="dxa"/>
              <w:right w:w="75.0" w:type="dxa"/>
            </w:tcMar>
            <w:tcBorders/>
          </w:tcPr>
          <w:p w:rsidP="00000000" w:rsidRDefault="00000000" w:rsidR="00000000" w:rsidRPr="00000000" w:rsidDel="00000000">
            <w:pPr>
              <w:contextualSpacing w:val="0"/>
              <w:jc w:val="left"/>
              <w:spacing w:lineRule="auto" w:line="240"/>
              <w:pBdr/>
            </w:pPr>
            <w:r w:rsidR="00000000" w:rsidRPr="00000000" w:rsidDel="00000000">
              <w:rPr>
                <w:rtl w:val="0"/>
              </w:rPr>
              <w:t xml:space="preserve"/>
            </w:r>
            <w:r w:rsidR="00000000" w:rsidRPr="00000000" w:rsidDel="00000000">
              <w:rPr>
                <w:sz w:val="24"/>
                <w:b w:val="1"/>
                <w:rtl w:val="0"/>
              </w:rPr>
              <w:t xml:space="preserve">Sabiedrības grupa</w:t>
            </w:r>
          </w:p>
        </w:tc>
        <w:tc>
          <w:tcPr>
            <w:shd w:fill="ffffff"/>
            <w:vAlign w:val="center"/>
            <w:noWrap w:val="true"/>
            <w:tcMar>
              <w:top w:w="75.0" w:type="dxa"/>
              <w:left w:w="75.0" w:type="dxa"/>
              <w:bottom w:w="75.0" w:type="dxa"/>
              <w:right w:w="75.0" w:type="dxa"/>
            </w:tcMar>
            <w:tcBorders/>
          </w:tcPr>
          <w:p w:rsidP="00000000" w:rsidRDefault="00000000" w:rsidR="00000000" w:rsidRPr="00000000" w:rsidDel="00000000">
            <w:pPr>
              <w:contextualSpacing w:val="0"/>
              <w:jc w:val="left"/>
              <w:spacing w:lineRule="auto" w:line="240"/>
              <w:pBdr/>
            </w:pPr>
            <w:r w:rsidR="00000000" w:rsidRPr="00000000" w:rsidDel="00000000">
              <w:rPr>
                <w:rtl w:val="0"/>
              </w:rPr>
              <w:t xml:space="preserve"/>
            </w:r>
            <w:r w:rsidR="00000000" w:rsidRPr="00000000" w:rsidDel="00000000">
              <w:rPr>
                <w:sz w:val="24"/>
                <w:b w:val="1"/>
                <w:rtl w:val="0"/>
              </w:rPr>
              <w:t xml:space="preserve">Vai ietekmē?</w:t>
            </w:r>
          </w:p>
        </w:tc>
        <w:tc>
          <w:tcPr>
            <w:shd w:fill="ffffff"/>
            <w:vAlign w:val="center"/>
            <w:noWrap w:val="true"/>
            <w:gridSpan w:val="1"/>
            <w:tcMar>
              <w:top w:w="75.0" w:type="dxa"/>
              <w:left w:w="75.0" w:type="dxa"/>
              <w:bottom w:w="75.0" w:type="dxa"/>
              <w:right w:w="75.0" w:type="dxa"/>
            </w:tcMar>
            <w:tcBorders/>
          </w:tcPr>
          <w:p w:rsidP="00000000" w:rsidRDefault="00000000" w:rsidR="00000000" w:rsidRPr="00000000" w:rsidDel="00000000">
            <w:pPr>
              <w:contextualSpacing w:val="0"/>
              <w:jc w:val="left"/>
              <w:spacing w:lineRule="auto" w:line="240"/>
              <w:pBdr/>
            </w:pPr>
            <w:r w:rsidR="00000000" w:rsidRPr="00000000" w:rsidDel="00000000">
              <w:rPr>
                <w:rtl w:val="0"/>
              </w:rPr>
              <w:t xml:space="preserve"/>
            </w:r>
            <w:r w:rsidR="00000000" w:rsidRPr="00000000" w:rsidDel="00000000">
              <w:rPr>
                <w:sz w:val="24"/>
                <w:b w:val="1"/>
                <w:rtl w:val="0"/>
              </w:rPr>
              <w:t xml:space="preserve">Izmaksas par vienību - </w:t>
            </w:r>
            <w:r w:rsidR="00000000" w:rsidRPr="00000000" w:rsidDel="00000000">
              <w:rPr>
                <w:sz w:val="24"/>
                <w:b w:val="1"/>
                <w:i w:val="1"/>
                <w:rtl w:val="0"/>
              </w:rPr>
              <w:t xml:space="preserve">euro</w:t>
            </w:r>
          </w:p>
        </w:tc>
        <w:tc>
          <w:tcPr>
            <w:shd w:fill="ffffff"/>
            <w:vAlign w:val="center"/>
            <w:noWrap w:val="true"/>
            <w:tcMar>
              <w:top w:w="75.0" w:type="dxa"/>
              <w:left w:w="75.0" w:type="dxa"/>
              <w:bottom w:w="75.0" w:type="dxa"/>
              <w:right w:w="75.0" w:type="dxa"/>
            </w:tcMar>
            <w:tcBorders/>
          </w:tcPr>
          <w:p w:rsidP="00000000" w:rsidRDefault="00000000" w:rsidR="00000000" w:rsidRPr="00000000" w:rsidDel="00000000">
            <w:pPr>
              <w:contextualSpacing w:val="0"/>
              <w:jc w:val="left"/>
              <w:spacing w:lineRule="auto" w:line="240"/>
              <w:pBdr/>
            </w:pPr>
            <w:r w:rsidR="00000000" w:rsidRPr="00000000" w:rsidDel="00000000">
              <w:rPr>
                <w:rtl w:val="0"/>
              </w:rPr>
              <w:t xml:space="preserve"/>
            </w:r>
            <w:r w:rsidR="00000000" w:rsidRPr="00000000" w:rsidDel="00000000">
              <w:rPr>
                <w:sz w:val="24"/>
                <w:b w:val="1"/>
                <w:rtl w:val="0"/>
              </w:rPr>
              <w:t xml:space="preserve">Vienību skaits</w:t>
            </w:r>
          </w:p>
        </w:tc>
        <w:tc>
          <w:tcPr>
            <w:shd w:fill="ffffff"/>
            <w:vAlign w:val="center"/>
            <w:noWrap w:val="true"/>
            <w:gridSpan w:val="1"/>
            <w:tcMar>
              <w:top w:w="75.0" w:type="dxa"/>
              <w:left w:w="75.0" w:type="dxa"/>
              <w:bottom w:w="75.0" w:type="dxa"/>
              <w:right w:w="75.0" w:type="dxa"/>
            </w:tcMar>
            <w:tcBorders/>
          </w:tcPr>
          <w:p w:rsidP="00000000" w:rsidRDefault="00000000" w:rsidR="00000000" w:rsidRPr="00000000" w:rsidDel="00000000">
            <w:pPr>
              <w:contextualSpacing w:val="0"/>
              <w:jc w:val="left"/>
              <w:spacing w:lineRule="auto" w:line="240"/>
              <w:pBdr/>
            </w:pPr>
            <w:r w:rsidR="00000000" w:rsidRPr="00000000" w:rsidDel="00000000">
              <w:rPr>
                <w:rtl w:val="0"/>
              </w:rPr>
              <w:t xml:space="preserve"/>
            </w:r>
            <w:r w:rsidR="00000000" w:rsidRPr="00000000" w:rsidDel="00000000">
              <w:rPr>
                <w:sz w:val="24"/>
                <w:b w:val="1"/>
                <w:rtl w:val="0"/>
              </w:rPr>
              <w:t xml:space="preserve">Atbilstības izmaksas - </w:t>
            </w:r>
            <w:r w:rsidR="00000000" w:rsidRPr="00000000" w:rsidDel="00000000">
              <w:rPr>
                <w:sz w:val="24"/>
                <w:b w:val="1"/>
                <w:i w:val="1"/>
                <w:rtl w:val="0"/>
              </w:rPr>
              <w:t xml:space="preserve">euro</w:t>
            </w:r>
          </w:p>
        </w:tc>
        <w:tc>
          <w:tcPr>
            <w:shd w:fill="ffffff"/>
            <w:vAlign w:val="center"/>
            <w:noWrap w:val="true"/>
            <w:tcMar>
              <w:top w:w="75.0" w:type="dxa"/>
              <w:left w:w="75.0" w:type="dxa"/>
              <w:bottom w:w="75.0" w:type="dxa"/>
              <w:right w:w="75.0" w:type="dxa"/>
            </w:tcMar>
            <w:tcBorders/>
          </w:tcPr>
          <w:p w:rsidP="00000000" w:rsidRDefault="00000000" w:rsidR="00000000" w:rsidRPr="00000000" w:rsidDel="00000000">
            <w:pPr>
              <w:contextualSpacing w:val="0"/>
              <w:jc w:val="left"/>
              <w:spacing w:lineRule="auto" w:line="240"/>
              <w:pBdr/>
            </w:pPr>
            <w:r w:rsidR="00000000" w:rsidRPr="00000000" w:rsidDel="00000000">
              <w:rPr>
                <w:rtl w:val="0"/>
              </w:rPr>
              <w:t xml:space="preserve"/>
            </w:r>
            <w:r w:rsidR="00000000" w:rsidRPr="00000000" w:rsidDel="00000000">
              <w:rPr>
                <w:sz w:val="24"/>
                <w:b w:val="1"/>
                <w:rtl w:val="0"/>
              </w:rPr>
              <w:t xml:space="preserve">Aprēķinu skaidrojums</w:t>
            </w:r>
          </w:p>
        </w:tc>
      </w:tr>
      <w:tr>
        <w:tc>
          <w:tcPr>
            <w:shd w:fill="ffffff"/>
            <w:vAlign w:val="center"/>
            <w:noWrap w:val="true"/>
            <w:gridSpan w:val="2"/>
            <w:tcMar>
              <w:top w:w="75.0" w:type="dxa"/>
              <w:left w:w="75.0" w:type="dxa"/>
              <w:bottom w:w="75.0" w:type="dxa"/>
              <w:right w:w="75.0" w:type="dxa"/>
            </w:tcMar>
            <w:tcBorders/>
          </w:tcPr>
          <w:p w:rsidP="00000000" w:rsidRDefault="00000000" w:rsidR="00000000" w:rsidRPr="00000000" w:rsidDel="00000000">
            <w:pPr>
              <w:contextualSpacing w:val="0"/>
              <w:jc w:val="left"/>
              <w:spacing w:lineRule="auto" w:line="240"/>
              <w:pBdr/>
            </w:pPr>
            <w:r w:rsidR="00000000" w:rsidRPr="00000000" w:rsidDel="00000000">
              <w:rPr>
                <w:rtl w:val="0"/>
              </w:rPr>
              <w:t xml:space="preserve"/>
            </w:r>
            <w:r w:rsidR="00000000" w:rsidRPr="00000000" w:rsidDel="00000000">
              <w:rPr>
                <w:sz w:val="24"/>
                <w:rtl w:val="0"/>
              </w:rPr>
              <w:t xml:space="preserve">Juridiskās personas</w:t>
            </w:r>
          </w:p>
        </w:tc>
        <w:tc>
          <w:tcPr>
            <w:shd w:fill="ffffff"/>
            <w:vAlign w:val="center"/>
            <w:noWrap w:val="true"/>
            <w:gridSpan w:val="2"/>
            <w:tcMar>
              <w:top w:w="75.0" w:type="dxa"/>
              <w:left w:w="75.0" w:type="dxa"/>
              <w:bottom w:w="75.0" w:type="dxa"/>
              <w:right w:w="75.0" w:type="dxa"/>
            </w:tcMar>
            <w:tcBorders/>
          </w:tcPr>
          <w:p w:rsidP="00000000" w:rsidRDefault="00000000" w:rsidR="00000000" w:rsidRPr="00000000" w:rsidDel="00000000">
            <w:pPr>
              <w:contextualSpacing w:val="0"/>
              <w:jc w:val="right"/>
              <w:spacing w:lineRule="auto" w:line="240"/>
              <w:pBdr/>
            </w:pPr>
            <w:r w:rsidR="00000000" w:rsidRPr="00000000" w:rsidDel="00000000">
              <w:rPr>
                <w:rtl w:val="0"/>
              </w:rPr>
              <w:t xml:space="preserve"/>
            </w:r>
            <w:r w:rsidR="00000000" w:rsidRPr="00000000" w:rsidDel="00000000">
              <w:rPr>
                <w:sz w:val="24"/>
                <w:rtl w:val="0"/>
              </w:rPr>
              <w:t xml:space="preserve">Kopā (juridiskās personas)</w:t>
            </w:r>
          </w:p>
        </w:tc>
        <w:tc>
          <w:tcPr>
            <w:shd w:fill="ffffff"/>
            <w:vAlign w:val="center"/>
            <w:noWrap w:val="true"/>
            <w:tcMar>
              <w:top w:w="75.0" w:type="dxa"/>
              <w:left w:w="75.0" w:type="dxa"/>
              <w:bottom w:w="75.0" w:type="dxa"/>
              <w:right w:w="75.0" w:type="dxa"/>
            </w:tcMar>
            <w:tcBorders/>
          </w:tcPr>
          <w:p w:rsidP="00000000" w:rsidRDefault="00000000" w:rsidR="00000000" w:rsidRPr="00000000" w:rsidDel="00000000">
            <w:pPr>
              <w:contextualSpacing w:val="0"/>
              <w:jc w:val="right"/>
              <w:spacing w:lineRule="auto" w:line="240"/>
              <w:pBdr/>
            </w:pPr>
            <w:r w:rsidR="00000000" w:rsidRPr="00000000" w:rsidDel="00000000">
              <w:rPr>
                <w:rtl w:val="0"/>
              </w:rPr>
              <w:t xml:space="preserve"/>
            </w:r>
            <w:r w:rsidR="00000000" w:rsidRPr="00000000" w:rsidDel="00000000">
              <w:rPr>
                <w:sz w:val="24"/>
                <w:rtl w:val="0"/>
              </w:rPr>
              <w:t xml:space="preserve">14 775,60</w:t>
            </w:r>
          </w:p>
        </w:tc>
        <w:tc>
          <w:tcPr>
            <w:shd w:fill="ffffff"/>
            <w:vAlign w:val="center"/>
            <w:noWrap w:val="true"/>
            <w:tcMar>
              <w:top w:w="75.0" w:type="dxa"/>
              <w:left w:w="75.0" w:type="dxa"/>
              <w:bottom w:w="75.0" w:type="dxa"/>
              <w:right w:w="75.0" w:type="dxa"/>
            </w:tcMar>
            <w:tcBorders/>
          </w:tcPr>
          <w:p w:rsidP="00000000" w:rsidRDefault="00000000" w:rsidR="00000000" w:rsidRPr="00000000" w:rsidDel="00000000">
            <w:pPr>
              <w:contextualSpacing w:val="0"/>
              <w:spacing w:lineRule="auto" w:line="240"/>
              <w:pBdr/>
            </w:pPr>
            <w:r w:rsidR="00000000" w:rsidRPr="00000000" w:rsidDel="00000000">
              <w:rPr>
                <w:rtl w:val="0"/>
              </w:rPr>
              <w:t xml:space="preserve"/>
            </w:r>
          </w:p>
        </w:tc>
      </w:tr>
      <w:tr>
        <w:tc>
          <w:tcPr>
            <w:shd w:fill="ffffff"/>
            <w:vAlign w:val="center"/>
            <w:noWrap w:val="true"/>
            <w:tcMar>
              <w:top w:w="75.0" w:type="dxa"/>
              <w:left w:w="75.0" w:type="dxa"/>
              <w:bottom w:w="75.0" w:type="dxa"/>
              <w:right w:w="75.0" w:type="dxa"/>
            </w:tcMar>
            <w:tcBorders/>
          </w:tcPr>
          <w:p w:rsidP="00000000" w:rsidRDefault="00000000" w:rsidR="00000000" w:rsidRPr="00000000" w:rsidDel="00000000">
            <w:pPr>
              <w:contextualSpacing w:val="0"/>
              <w:jc w:val="left"/>
              <w:spacing w:lineRule="auto" w:line="240"/>
              <w:pBdr/>
            </w:pPr>
            <w:r w:rsidR="00000000" w:rsidRPr="00000000" w:rsidDel="00000000">
              <w:rPr>
                <w:rtl w:val="0"/>
              </w:rPr>
              <w:t xml:space="preserve"/>
            </w:r>
            <w:r w:rsidR="00000000" w:rsidRPr="00000000" w:rsidDel="00000000">
              <w:rPr>
                <w:sz w:val="24"/>
                <w:rtl w:val="0"/>
              </w:rPr>
              <w:t xml:space="preserve">Labības sēklaudzētāji</w:t>
            </w:r>
          </w:p>
        </w:tc>
        <w:tc>
          <w:tcPr>
            <w:shd w:fill="ffffff"/>
            <w:vAlign w:val="center"/>
            <w:noWrap w:val="true"/>
            <w:tcMar>
              <w:top w:w="75.0" w:type="dxa"/>
              <w:left w:w="75.0" w:type="dxa"/>
              <w:bottom w:w="75.0" w:type="dxa"/>
              <w:right w:w="75.0" w:type="dxa"/>
            </w:tcMar>
            <w:tcBorders/>
          </w:tcPr>
          <w:p w:rsidP="00000000" w:rsidRDefault="00000000" w:rsidR="00000000" w:rsidRPr="00000000" w:rsidDel="00000000">
            <w:pPr>
              <w:contextualSpacing w:val="0"/>
              <w:jc w:val="left"/>
              <w:spacing w:lineRule="auto" w:line="240"/>
              <w:pBdr/>
            </w:pPr>
            <w:r w:rsidR="00000000" w:rsidRPr="00000000" w:rsidDel="00000000">
              <w:rPr>
                <w:rtl w:val="0"/>
              </w:rPr>
              <w:t xml:space="preserve"/>
            </w:r>
            <w:r w:rsidR="00000000" w:rsidRPr="00000000" w:rsidDel="00000000">
              <w:rPr>
                <w:sz w:val="24"/>
                <w:rtl w:val="0"/>
              </w:rPr>
              <w:t xml:space="preserve">Jā</w:t>
            </w:r>
          </w:p>
          <w:p w:rsidP="00000000" w:rsidRDefault="00000000" w:rsidR="00000000" w:rsidRPr="00000000" w:rsidDel="00000000">
            <w:pPr>
              <w:contextualSpacing w:val="0"/>
              <w:jc w:val="right"/>
              <w:spacing w:lineRule="auto" w:line="240"/>
              <w:pBdr/>
            </w:pPr>
            <w:r w:rsidR="00000000" w:rsidRPr="00000000" w:rsidDel="00000000">
              <w:rPr>
                <w:rtl w:val="0"/>
              </w:rPr>
              <w:t xml:space="preserve"/>
            </w:r>
            <w:r w:rsidR="00000000" w:rsidRPr="00000000" w:rsidDel="00000000">
              <w:rPr>
                <w:sz w:val="24"/>
                <w:rtl w:val="0"/>
              </w:rPr>
              <w:t xml:space="preserve">Vērtības nozīme:</w:t>
            </w:r>
          </w:p>
        </w:tc>
        <w:tc>
          <w:tcPr>
            <w:shd w:fill="ffffff"/>
            <w:vAlign w:val="center"/>
            <w:noWrap w:val="true"/>
            <w:tcMar>
              <w:top w:w="75.0" w:type="dxa"/>
              <w:left w:w="75.0" w:type="dxa"/>
              <w:bottom w:w="75.0" w:type="dxa"/>
              <w:right w:w="75.0" w:type="dxa"/>
            </w:tcMar>
            <w:tcBorders/>
          </w:tcPr>
          <w:p w:rsidP="00000000" w:rsidRDefault="00000000" w:rsidR="00000000" w:rsidRPr="00000000" w:rsidDel="00000000">
            <w:pPr>
              <w:contextualSpacing w:val="0"/>
              <w:jc w:val="left"/>
              <w:spacing w:lineRule="auto" w:line="240"/>
              <w:pBdr/>
            </w:pPr>
            <w:r w:rsidR="00000000" w:rsidRPr="00000000" w:rsidDel="00000000">
              <w:rPr>
                <w:rtl w:val="0"/>
              </w:rPr>
              <w:t xml:space="preserve"/>
            </w:r>
            <w:r w:rsidR="00000000" w:rsidRPr="00000000" w:rsidDel="00000000">
              <w:rPr>
                <w:sz w:val="24"/>
                <w:rtl w:val="0"/>
              </w:rPr>
              <w:t xml:space="preserve">1 477,56</w:t>
            </w:r>
          </w:p>
          <w:p w:rsidP="00000000" w:rsidRDefault="00000000" w:rsidR="00000000" w:rsidRPr="00000000" w:rsidDel="00000000">
            <w:pPr>
              <w:contextualSpacing w:val="0"/>
              <w:jc w:val="right"/>
              <w:spacing w:lineRule="auto" w:line="240"/>
              <w:pBdr/>
            </w:pPr>
            <w:r w:rsidR="00000000" w:rsidRPr="00000000" w:rsidDel="00000000">
              <w:rPr>
                <w:rtl w:val="0"/>
              </w:rPr>
              <w:t xml:space="preserve"/>
            </w:r>
            <w:r w:rsidR="00000000" w:rsidRPr="00000000" w:rsidDel="00000000">
              <w:rPr>
                <w:sz w:val="24"/>
                <w:rtl w:val="0"/>
              </w:rPr>
              <w:t xml:space="preserve">28 etiķešu izgatavošana (industriālais ātrgaitas etiķešu printeris, etiķetes, termodrukas lenta)</w:t>
            </w:r>
          </w:p>
        </w:tc>
        <w:tc>
          <w:tcPr>
            <w:shd w:fill="ffffff"/>
            <w:vAlign w:val="center"/>
            <w:noWrap w:val="true"/>
            <w:tcMar>
              <w:top w:w="75.0" w:type="dxa"/>
              <w:left w:w="75.0" w:type="dxa"/>
              <w:bottom w:w="75.0" w:type="dxa"/>
              <w:right w:w="75.0" w:type="dxa"/>
            </w:tcMar>
            <w:tcBorders/>
          </w:tcPr>
          <w:p w:rsidP="00000000" w:rsidRDefault="00000000" w:rsidR="00000000" w:rsidRPr="00000000" w:rsidDel="00000000">
            <w:pPr>
              <w:contextualSpacing w:val="0"/>
              <w:jc w:val="left"/>
              <w:spacing w:lineRule="auto" w:line="240"/>
              <w:pBdr/>
            </w:pPr>
            <w:r w:rsidR="00000000" w:rsidRPr="00000000" w:rsidDel="00000000">
              <w:rPr>
                <w:rtl w:val="0"/>
              </w:rPr>
              <w:t xml:space="preserve"/>
            </w:r>
            <w:r w:rsidR="00000000" w:rsidRPr="00000000" w:rsidDel="00000000">
              <w:rPr>
                <w:sz w:val="24"/>
                <w:rtl w:val="0"/>
              </w:rPr>
              <w:t xml:space="preserve">10</w:t>
            </w:r>
          </w:p>
          <w:p w:rsidP="00000000" w:rsidRDefault="00000000" w:rsidR="00000000" w:rsidRPr="00000000" w:rsidDel="00000000">
            <w:pPr>
              <w:contextualSpacing w:val="0"/>
              <w:jc w:val="right"/>
              <w:spacing w:lineRule="auto" w:line="240"/>
              <w:pBdr/>
            </w:pPr>
            <w:r w:rsidR="00000000" w:rsidRPr="00000000" w:rsidDel="00000000">
              <w:rPr>
                <w:rtl w:val="0"/>
              </w:rPr>
              <w:t xml:space="preserve"/>
            </w:r>
            <w:r w:rsidR="00000000" w:rsidRPr="00000000" w:rsidDel="00000000">
              <w:rPr>
                <w:sz w:val="24"/>
                <w:rtl w:val="0"/>
              </w:rPr>
              <w:t xml:space="preserve">Labību sēklaudzētāji, kas vēlas paši nodrošināt oficiālo etiķešu druku</w:t>
            </w:r>
          </w:p>
        </w:tc>
        <w:tc>
          <w:tcPr>
            <w:shd w:fill="ffffff"/>
            <w:vAlign w:val="center"/>
            <w:noWrap w:val="true"/>
            <w:tcMar>
              <w:top w:w="75.0" w:type="dxa"/>
              <w:left w:w="75.0" w:type="dxa"/>
              <w:bottom w:w="75.0" w:type="dxa"/>
              <w:right w:w="75.0" w:type="dxa"/>
            </w:tcMar>
            <w:tcBorders/>
          </w:tcPr>
          <w:p w:rsidP="00000000" w:rsidRDefault="00000000" w:rsidR="00000000" w:rsidRPr="00000000" w:rsidDel="00000000">
            <w:pPr>
              <w:contextualSpacing w:val="0"/>
              <w:jc w:val="right"/>
              <w:spacing w:lineRule="auto" w:line="240"/>
              <w:pBdr/>
            </w:pPr>
            <w:r w:rsidR="00000000" w:rsidRPr="00000000" w:rsidDel="00000000">
              <w:rPr>
                <w:rtl w:val="0"/>
              </w:rPr>
              <w:t xml:space="preserve"/>
            </w:r>
            <w:r w:rsidR="00000000" w:rsidRPr="00000000" w:rsidDel="00000000">
              <w:rPr>
                <w:sz w:val="24"/>
                <w:rtl w:val="0"/>
              </w:rPr>
              <w:t xml:space="preserve">14 775,60</w:t>
            </w:r>
          </w:p>
        </w:tc>
        <w:tc>
          <w:tcPr>
            <w:shd w:fill="ffffff"/>
            <w:vAlign w:val="center"/>
            <w:noWrap w:val="true"/>
            <w:tcMar>
              <w:top w:w="75.0" w:type="dxa"/>
              <w:left w:w="75.0" w:type="dxa"/>
              <w:bottom w:w="75.0" w:type="dxa"/>
              <w:right w:w="75.0" w:type="dxa"/>
            </w:tcMar>
            <w:tcBorders/>
          </w:tcPr>
          <w:p w:rsidP="00000000" w:rsidRDefault="00000000" w:rsidR="00000000" w:rsidRPr="00000000" w:rsidDel="00000000">
            <w:pPr>
              <w:contextualSpacing w:val="0"/>
              <w:jc w:val="left"/>
              <w:spacing w:lineRule="auto" w:line="240"/>
              <w:pBdr/>
            </w:pPr>
            <w:r w:rsidR="00000000" w:rsidRPr="00000000" w:rsidDel="00000000">
              <w:rPr>
                <w:rtl w:val="0"/>
              </w:rPr>
              <w:t xml:space="preserve"/>
            </w:r>
            <w:r w:rsidR="00000000" w:rsidRPr="00000000" w:rsidDel="00000000">
              <w:rPr>
                <w:sz w:val="24"/>
                <w:rtl w:val="0"/>
              </w:rPr>
              <w:t xml:space="preserve">Industriālais ātrgaitas etiķešu printeris (vienreizēja investīcija) (1467 eiro),  etiķete (0,02 eiro/gab.), termodrukas lenta 3 metri (10 eiro) (pietiek aptuveni 28 oficiālo etiķešu izgatavošanai (oficiālas etiķetes izmēri ir 110 mm * 67 mm)).</w:t>
            </w:r>
          </w:p>
        </w:tc>
      </w:tr>
      <w:tr>
        <w:tc>
          <w:tcPr>
            <w:shd w:fill="ffffff"/>
            <w:vAlign w:val="center"/>
            <w:noWrap w:val="true"/>
            <w:gridSpan w:val="4"/>
            <w:tcMar>
              <w:top w:w="75.0" w:type="dxa"/>
              <w:left w:w="75.0" w:type="dxa"/>
              <w:bottom w:w="75.0" w:type="dxa"/>
              <w:right w:w="75.0" w:type="dxa"/>
            </w:tcMar>
            <w:tcBorders/>
          </w:tcPr>
          <w:p w:rsidP="00000000" w:rsidRDefault="00000000" w:rsidR="00000000" w:rsidRPr="00000000" w:rsidDel="00000000">
            <w:pPr>
              <w:contextualSpacing w:val="0"/>
              <w:jc w:val="right"/>
              <w:spacing w:lineRule="auto" w:line="240"/>
              <w:pBdr/>
            </w:pPr>
            <w:r w:rsidR="00000000" w:rsidRPr="00000000" w:rsidDel="00000000">
              <w:rPr>
                <w:rtl w:val="0"/>
              </w:rPr>
              <w:t xml:space="preserve"/>
            </w:r>
            <w:r w:rsidR="00000000" w:rsidRPr="00000000" w:rsidDel="00000000">
              <w:rPr>
                <w:sz w:val="24"/>
                <w:rtl w:val="0"/>
              </w:rPr>
              <w:t xml:space="preserve">Kopā</w:t>
            </w:r>
          </w:p>
        </w:tc>
        <w:tc>
          <w:tcPr>
            <w:shd w:fill="ffffff"/>
            <w:vAlign w:val="center"/>
            <w:noWrap w:val="true"/>
            <w:tcMar>
              <w:top w:w="75.0" w:type="dxa"/>
              <w:left w:w="75.0" w:type="dxa"/>
              <w:bottom w:w="75.0" w:type="dxa"/>
              <w:right w:w="75.0" w:type="dxa"/>
            </w:tcMar>
            <w:tcBorders/>
          </w:tcPr>
          <w:p w:rsidP="00000000" w:rsidRDefault="00000000" w:rsidR="00000000" w:rsidRPr="00000000" w:rsidDel="00000000">
            <w:pPr>
              <w:contextualSpacing w:val="0"/>
              <w:jc w:val="right"/>
              <w:spacing w:lineRule="auto" w:line="240"/>
              <w:pBdr/>
            </w:pPr>
            <w:r w:rsidR="00000000" w:rsidRPr="00000000" w:rsidDel="00000000">
              <w:rPr>
                <w:rtl w:val="0"/>
              </w:rPr>
              <w:t xml:space="preserve"/>
            </w:r>
            <w:r w:rsidR="00000000" w:rsidRPr="00000000" w:rsidDel="00000000">
              <w:rPr>
                <w:sz w:val="24"/>
                <w:rtl w:val="0"/>
              </w:rPr>
              <w:t xml:space="preserve">14 775,60</w:t>
            </w:r>
          </w:p>
        </w:tc>
        <w:tc>
          <w:tcPr>
            <w:shd w:fill="ffffff"/>
            <w:vAlign w:val="center"/>
            <w:noWrap w:val="true"/>
            <w:tcMar>
              <w:top w:w="75.0" w:type="dxa"/>
              <w:left w:w="75.0" w:type="dxa"/>
              <w:bottom w:w="75.0" w:type="dxa"/>
              <w:right w:w="75.0" w:type="dxa"/>
            </w:tcMar>
            <w:tcBorders/>
          </w:tcPr>
          <w:p w:rsidP="00000000" w:rsidRDefault="00000000" w:rsidR="00000000" w:rsidRPr="00000000" w:rsidDel="00000000">
            <w:pPr>
              <w:contextualSpacing w:val="0"/>
              <w:spacing w:lineRule="auto" w:line="240"/>
              <w:pBdr/>
            </w:pPr>
            <w:r w:rsidR="00000000" w:rsidRPr="00000000" w:rsidDel="00000000">
              <w:rPr>
                <w:rtl w:val="0"/>
              </w:rPr>
              <w:t xml:space="preserve"/>
            </w:r>
          </w:p>
        </w:tc>
      </w:tr>
    </w:tbl>
    <w:p w:rsidP="00000000" w:rsidRDefault="00000000" w:rsidR="00000000" w:rsidRPr="00000000" w:rsidDel="00000000">
      <w:pPr>
        <w:contextualSpacing w:val="0"/>
        <w:spacing w:before="180" w:beforeAutospacing="0"/>
        <w:spacing w:lineRule="auto" w:line="240"/>
        <w:pBdr/>
      </w:pPr>
      <w:r w:rsidR="00000000" w:rsidRPr="00000000" w:rsidDel="00000000">
        <w:rPr>
          <w:rtl w:val="0"/>
        </w:rPr>
        <w:t xml:space="preserve"/>
      </w:r>
      <w:r w:rsidR="00000000" w:rsidRPr="00000000" w:rsidDel="00000000">
        <w:rPr>
          <w:sz w:val="32"/>
          <w:b w:val="1"/>
          <w:rtl w:val="0"/>
        </w:rPr>
        <w:t xml:space="preserve">3. Tiesību akta projekta ietekme uz valsts budžetu un pašvaldību budžetiem</w:t>
      </w:r>
    </w:p>
    <w:p w:rsidP="00000000" w:rsidRDefault="00000000" w:rsidR="00000000" w:rsidRPr="00000000" w:rsidDel="00000000">
      <w:pPr>
        <w:contextualSpacing w:val="0"/>
        <w:spacing w:before="90" w:beforeAutospacing="0"/>
        <w:spacing w:after="90" w:afterAutospacing="0"/>
        <w:spacing w:lineRule="auto" w:line="240"/>
        <w:pBdr/>
      </w:pPr>
      <w:r w:rsidR="00000000" w:rsidRPr="00000000" w:rsidDel="00000000">
        <w:rPr>
          <w:rtl w:val="0"/>
        </w:rPr>
        <w:t xml:space="preserve"/>
      </w:r>
      <w:r w:rsidR="00000000" w:rsidRPr="00000000" w:rsidDel="00000000">
        <w:rPr>
          <w:b w:val="1"/>
          <w:rtl w:val="0"/>
        </w:rPr>
        <w:t xml:space="preserve">Vai projekts skar šo jomu?</w:t>
      </w:r>
    </w:p>
    <w:p w:rsidP="00000000" w:rsidRDefault="00000000" w:rsidR="00000000" w:rsidRPr="00000000" w:rsidDel="00000000">
      <w:pPr>
        <w:contextualSpacing w:val="0"/>
        <w:spacing w:lineRule="auto" w:line="240"/>
        <w:pBdr/>
      </w:pPr>
      <w:r w:rsidR="00000000" w:rsidRPr="00000000" w:rsidDel="00000000">
        <w:rPr>
          <w:rtl w:val="0"/>
        </w:rPr>
        <w:t xml:space="preserve"/>
      </w:r>
      <w:r w:rsidR="00000000" w:rsidRPr="00000000" w:rsidDel="00000000">
        <w:rPr>
          <w:rtl w:val="0"/>
        </w:rPr>
        <w:t xml:space="preserve">Nē</w:t>
      </w:r>
    </w:p>
    <w:p w:rsidP="00000000" w:rsidRDefault="00000000" w:rsidR="00000000" w:rsidRPr="00000000" w:rsidDel="00000000">
      <w:pPr>
        <w:contextualSpacing w:val="0"/>
        <w:spacing w:before="90" w:beforeAutospacing="0"/>
        <w:spacing w:after="90" w:afterAutospacing="0"/>
        <w:spacing w:lineRule="auto" w:line="240"/>
        <w:pBdr/>
      </w:pPr>
      <w:r w:rsidR="00000000" w:rsidRPr="00000000" w:rsidDel="00000000">
        <w:rPr>
          <w:rtl w:val="0"/>
        </w:rPr>
        <w:t xml:space="preserve"/>
      </w:r>
      <w:r w:rsidR="00000000" w:rsidRPr="00000000" w:rsidDel="00000000">
        <w:rPr>
          <w:b w:val="1"/>
          <w:rtl w:val="0"/>
        </w:rPr>
        <w:t xml:space="preserve">Cita informācija</w:t>
      </w:r>
    </w:p>
    <w:p w:rsidP="00000000" w:rsidRDefault="00000000" w:rsidR="00000000" w:rsidRPr="00000000" w:rsidDel="00000000">
      <w:pPr>
        <w:contextualSpacing w:val="0"/>
        <w:spacing w:lineRule="auto" w:line="240"/>
        <w:pBdr/>
      </w:pPr>
      <w:r w:rsidR="00000000" w:rsidRPr="00000000" w:rsidDel="00000000">
        <w:rPr>
          <w:rtl w:val="0"/>
        </w:rPr>
        <w:t xml:space="preserve"/>
      </w:r>
      <w:r w:rsidR="00000000" w:rsidRPr="00000000" w:rsidDel="00000000">
        <w:rPr>
          <w:rtl w:val="0"/>
        </w:rPr>
        <w:t xml:space="preserve">-</w:t>
      </w:r>
    </w:p>
    <w:p w:rsidP="00000000" w:rsidRDefault="00000000" w:rsidR="00000000" w:rsidRPr="00000000" w:rsidDel="00000000">
      <w:pPr>
        <w:contextualSpacing w:val="0"/>
        <w:spacing w:before="180" w:beforeAutospacing="0"/>
        <w:spacing w:lineRule="auto" w:line="240"/>
        <w:pBdr/>
      </w:pPr>
      <w:r w:rsidR="00000000" w:rsidRPr="00000000" w:rsidDel="00000000">
        <w:rPr>
          <w:rtl w:val="0"/>
        </w:rPr>
        <w:t xml:space="preserve"/>
      </w:r>
      <w:r w:rsidR="00000000" w:rsidRPr="00000000" w:rsidDel="00000000">
        <w:rPr>
          <w:sz w:val="32"/>
          <w:b w:val="1"/>
          <w:rtl w:val="0"/>
        </w:rPr>
        <w:t xml:space="preserve">4. Tiesību akta projekta ietekme uz spēkā esošo tiesību normu sistēmu</w:t>
      </w:r>
    </w:p>
    <w:p w:rsidP="00000000" w:rsidRDefault="00000000" w:rsidR="00000000" w:rsidRPr="00000000" w:rsidDel="00000000">
      <w:pPr>
        <w:contextualSpacing w:val="0"/>
        <w:spacing w:before="90" w:beforeAutospacing="0"/>
        <w:spacing w:after="90" w:afterAutospacing="0"/>
        <w:spacing w:lineRule="auto" w:line="240"/>
        <w:pBdr/>
      </w:pPr>
      <w:r w:rsidR="00000000" w:rsidRPr="00000000" w:rsidDel="00000000">
        <w:rPr>
          <w:rtl w:val="0"/>
        </w:rPr>
        <w:t xml:space="preserve"/>
      </w:r>
      <w:r w:rsidR="00000000" w:rsidRPr="00000000" w:rsidDel="00000000">
        <w:rPr>
          <w:b w:val="1"/>
          <w:rtl w:val="0"/>
        </w:rPr>
        <w:t xml:space="preserve">Vai projekts skar šo jomu?</w:t>
      </w:r>
    </w:p>
    <w:p w:rsidP="00000000" w:rsidRDefault="00000000" w:rsidR="00000000" w:rsidRPr="00000000" w:rsidDel="00000000">
      <w:pPr>
        <w:contextualSpacing w:val="0"/>
        <w:spacing w:lineRule="auto" w:line="240"/>
        <w:pBdr/>
      </w:pPr>
      <w:r w:rsidR="00000000" w:rsidRPr="00000000" w:rsidDel="00000000">
        <w:rPr>
          <w:rtl w:val="0"/>
        </w:rPr>
        <w:t xml:space="preserve"/>
      </w:r>
      <w:r w:rsidR="00000000" w:rsidRPr="00000000" w:rsidDel="00000000">
        <w:rPr>
          <w:rtl w:val="0"/>
        </w:rPr>
        <w:t xml:space="preserve">Nē</w:t>
      </w:r>
    </w:p>
    <w:p w:rsidP="00000000" w:rsidRDefault="00000000" w:rsidR="00000000" w:rsidRPr="00000000" w:rsidDel="00000000">
      <w:pPr>
        <w:contextualSpacing w:val="0"/>
        <w:spacing w:before="270" w:beforeAutospacing="0"/>
        <w:spacing w:after="180" w:afterAutospacing="0"/>
        <w:spacing w:lineRule="auto" w:line="240"/>
        <w:pBdr/>
      </w:pPr>
      <w:r w:rsidR="00000000" w:rsidRPr="00000000" w:rsidDel="00000000">
        <w:rPr>
          <w:rtl w:val="0"/>
        </w:rPr>
        <w:t xml:space="preserve"/>
      </w:r>
      <w:r w:rsidR="00000000" w:rsidRPr="00000000" w:rsidDel="00000000">
        <w:rPr>
          <w:sz w:val="30"/>
          <w:b w:val="1"/>
          <w:rtl w:val="0"/>
        </w:rPr>
        <w:t xml:space="preserve">4.2. Cita informācija</w:t>
      </w:r>
    </w:p>
    <w:p w:rsidP="00000000" w:rsidRDefault="00000000" w:rsidR="00000000" w:rsidRPr="00000000" w:rsidDel="00000000">
      <w:pPr>
        <w:contextualSpacing w:val="0"/>
        <w:spacing w:lineRule="auto" w:line="240"/>
        <w:pBdr/>
      </w:pPr>
      <w:r w:rsidR="00000000" w:rsidRPr="00000000" w:rsidDel="00000000">
        <w:rPr>
          <w:rtl w:val="0"/>
        </w:rPr>
        <w:t xml:space="preserve"/>
      </w:r>
      <w:r w:rsidR="00000000" w:rsidRPr="00000000" w:rsidDel="00000000">
        <w:rPr>
          <w:rtl w:val="0"/>
        </w:rPr>
        <w:t xml:space="preserve">-</w:t>
      </w:r>
    </w:p>
    <w:p w:rsidP="00000000" w:rsidRDefault="00000000" w:rsidR="00000000" w:rsidRPr="00000000" w:rsidDel="00000000">
      <w:pPr>
        <w:contextualSpacing w:val="0"/>
        <w:spacing w:before="180" w:beforeAutospacing="0"/>
        <w:spacing w:lineRule="auto" w:line="240"/>
        <w:pBdr/>
      </w:pPr>
      <w:r w:rsidR="00000000" w:rsidRPr="00000000" w:rsidDel="00000000">
        <w:rPr>
          <w:rtl w:val="0"/>
        </w:rPr>
        <w:t xml:space="preserve"/>
      </w:r>
      <w:r w:rsidR="00000000" w:rsidRPr="00000000" w:rsidDel="00000000">
        <w:rPr>
          <w:sz w:val="32"/>
          <w:b w:val="1"/>
          <w:rtl w:val="0"/>
        </w:rPr>
        <w:t xml:space="preserve">5. Tiesību akta projekta atbilstība Latvijas Republikas starptautiskajām saistībām</w:t>
      </w:r>
    </w:p>
    <w:p w:rsidP="00000000" w:rsidRDefault="00000000" w:rsidR="00000000" w:rsidRPr="00000000" w:rsidDel="00000000">
      <w:pPr>
        <w:contextualSpacing w:val="0"/>
        <w:spacing w:before="90" w:beforeAutospacing="0"/>
        <w:spacing w:after="90" w:afterAutospacing="0"/>
        <w:spacing w:lineRule="auto" w:line="240"/>
        <w:pBdr/>
      </w:pPr>
      <w:r w:rsidR="00000000" w:rsidRPr="00000000" w:rsidDel="00000000">
        <w:rPr>
          <w:rtl w:val="0"/>
        </w:rPr>
        <w:t xml:space="preserve"/>
      </w:r>
      <w:r w:rsidR="00000000" w:rsidRPr="00000000" w:rsidDel="00000000">
        <w:rPr>
          <w:b w:val="1"/>
          <w:rtl w:val="0"/>
        </w:rPr>
        <w:t xml:space="preserve">Vai projekts skar šo jomu?</w:t>
      </w:r>
    </w:p>
    <w:p w:rsidP="00000000" w:rsidRDefault="00000000" w:rsidR="00000000" w:rsidRPr="00000000" w:rsidDel="00000000">
      <w:pPr>
        <w:contextualSpacing w:val="0"/>
        <w:spacing w:lineRule="auto" w:line="240"/>
        <w:pBdr/>
      </w:pPr>
      <w:r w:rsidR="00000000" w:rsidRPr="00000000" w:rsidDel="00000000">
        <w:rPr>
          <w:rtl w:val="0"/>
        </w:rPr>
        <w:t xml:space="preserve"/>
      </w:r>
      <w:r w:rsidR="00000000" w:rsidRPr="00000000" w:rsidDel="00000000">
        <w:rPr>
          <w:rtl w:val="0"/>
        </w:rPr>
        <w:t xml:space="preserve">Nē</w:t>
      </w:r>
    </w:p>
    <w:p w:rsidP="00000000" w:rsidRDefault="00000000" w:rsidR="00000000" w:rsidRPr="00000000" w:rsidDel="00000000">
      <w:pPr>
        <w:contextualSpacing w:val="0"/>
        <w:spacing w:before="270" w:beforeAutospacing="0"/>
        <w:spacing w:after="180" w:afterAutospacing="0"/>
        <w:spacing w:lineRule="auto" w:line="240"/>
        <w:pBdr/>
      </w:pPr>
      <w:r w:rsidR="00000000" w:rsidRPr="00000000" w:rsidDel="00000000">
        <w:rPr>
          <w:rtl w:val="0"/>
        </w:rPr>
        <w:t xml:space="preserve"/>
      </w:r>
      <w:r w:rsidR="00000000" w:rsidRPr="00000000" w:rsidDel="00000000">
        <w:rPr>
          <w:sz w:val="30"/>
          <w:b w:val="1"/>
          <w:rtl w:val="0"/>
        </w:rPr>
        <w:t xml:space="preserve">5.3. Cita informācija</w:t>
      </w:r>
    </w:p>
    <w:p w:rsidP="00000000" w:rsidRDefault="00000000" w:rsidR="00000000" w:rsidRPr="00000000" w:rsidDel="00000000">
      <w:pPr>
        <w:contextualSpacing w:val="0"/>
        <w:spacing w:before="90" w:beforeAutospacing="0"/>
        <w:spacing w:after="90" w:afterAutospacing="0"/>
        <w:spacing w:lineRule="auto" w:line="240"/>
        <w:pBdr/>
      </w:pPr>
      <w:r w:rsidR="00000000" w:rsidRPr="00000000" w:rsidDel="00000000">
        <w:rPr>
          <w:rtl w:val="0"/>
        </w:rPr>
        <w:t xml:space="preserve"/>
      </w:r>
      <w:r w:rsidR="00000000" w:rsidRPr="00000000" w:rsidDel="00000000">
        <w:rPr>
          <w:b w:val="1"/>
          <w:rtl w:val="0"/>
        </w:rPr>
        <w:t xml:space="preserve">Apraksts</w:t>
      </w:r>
    </w:p>
    <w:p w:rsidP="00000000" w:rsidRDefault="00000000" w:rsidR="00000000" w:rsidRPr="00000000" w:rsidDel="00000000">
      <w:pPr>
        <w:contextualSpacing w:val="0"/>
        <w:spacing w:lineRule="auto" w:line="240"/>
        <w:pBdr/>
      </w:pPr>
      <w:r w:rsidR="00000000" w:rsidRPr="00000000" w:rsidDel="00000000">
        <w:rPr>
          <w:rtl w:val="0"/>
        </w:rPr>
        <w:t xml:space="preserve"/>
      </w:r>
      <w:r w:rsidR="00000000" w:rsidRPr="00000000" w:rsidDel="00000000">
        <w:rPr>
          <w:rtl w:val="0"/>
        </w:rPr>
        <w:t xml:space="preserve">-</w:t>
      </w:r>
    </w:p>
    <w:p w:rsidP="00000000" w:rsidRDefault="00000000" w:rsidR="00000000" w:rsidRPr="00000000" w:rsidDel="00000000">
      <w:pPr>
        <w:contextualSpacing w:val="0"/>
        <w:spacing w:before="180" w:beforeAutospacing="0"/>
        <w:spacing w:lineRule="auto" w:line="240"/>
        <w:pBdr/>
      </w:pPr>
      <w:r w:rsidR="00000000" w:rsidRPr="00000000" w:rsidDel="00000000">
        <w:rPr>
          <w:rtl w:val="0"/>
        </w:rPr>
        <w:t xml:space="preserve"/>
      </w:r>
      <w:r w:rsidR="00000000" w:rsidRPr="00000000" w:rsidDel="00000000">
        <w:rPr>
          <w:sz w:val="32"/>
          <w:b w:val="1"/>
          <w:rtl w:val="0"/>
        </w:rPr>
        <w:t xml:space="preserve">6. Projekta izstrādē iesaistītās institūcijas un sabiedrības līdzdalības process</w:t>
      </w:r>
    </w:p>
    <w:p w:rsidP="00000000" w:rsidRDefault="00000000" w:rsidR="00000000" w:rsidRPr="00000000" w:rsidDel="00000000">
      <w:pPr>
        <w:contextualSpacing w:val="0"/>
        <w:spacing w:before="90" w:beforeAutospacing="0"/>
        <w:spacing w:after="90" w:afterAutospacing="0"/>
        <w:spacing w:lineRule="auto" w:line="240"/>
        <w:pBdr/>
      </w:pPr>
      <w:r w:rsidR="00000000" w:rsidRPr="00000000" w:rsidDel="00000000">
        <w:rPr>
          <w:rtl w:val="0"/>
        </w:rPr>
        <w:t xml:space="preserve"/>
      </w:r>
      <w:r w:rsidR="00000000" w:rsidRPr="00000000" w:rsidDel="00000000">
        <w:rPr>
          <w:b w:val="1"/>
          <w:rtl w:val="0"/>
        </w:rPr>
        <w:t xml:space="preserve">Sabiedrības līdzdalība uz šo tiesību akta projektu neattiecas</w:t>
      </w:r>
    </w:p>
    <w:p w:rsidP="00000000" w:rsidRDefault="00000000" w:rsidR="00000000" w:rsidRPr="00000000" w:rsidDel="00000000">
      <w:pPr>
        <w:contextualSpacing w:val="0"/>
        <w:spacing w:lineRule="auto" w:line="240"/>
        <w:pBdr/>
      </w:pPr>
      <w:r w:rsidR="00000000" w:rsidRPr="00000000" w:rsidDel="00000000">
        <w:rPr>
          <w:rtl w:val="0"/>
        </w:rPr>
        <w:t xml:space="preserve"/>
      </w:r>
      <w:r w:rsidR="00000000" w:rsidRPr="00000000" w:rsidDel="00000000">
        <w:rPr>
          <w:rtl w:val="0"/>
        </w:rPr>
        <w:t xml:space="preserve">Nē</w:t>
      </w:r>
    </w:p>
    <w:p w:rsidP="00000000" w:rsidRDefault="00000000" w:rsidR="00000000" w:rsidRPr="00000000" w:rsidDel="00000000">
      <w:pPr>
        <w:contextualSpacing w:val="0"/>
        <w:spacing w:before="270" w:beforeAutospacing="0"/>
        <w:spacing w:after="180" w:afterAutospacing="0"/>
        <w:spacing w:lineRule="auto" w:line="240"/>
        <w:pBdr/>
      </w:pPr>
      <w:r w:rsidR="00000000" w:rsidRPr="00000000" w:rsidDel="00000000">
        <w:rPr>
          <w:rtl w:val="0"/>
        </w:rPr>
        <w:t xml:space="preserve"/>
      </w:r>
      <w:r w:rsidR="00000000" w:rsidRPr="00000000" w:rsidDel="00000000">
        <w:rPr>
          <w:sz w:val="30"/>
          <w:b w:val="1"/>
          <w:rtl w:val="0"/>
        </w:rPr>
        <w:t xml:space="preserve">6.1. Projekta izstrādē iesaistītās institūcijas</w:t>
      </w:r>
    </w:p>
    <w:p w:rsidP="00000000" w:rsidRDefault="00000000" w:rsidR="00000000" w:rsidRPr="00000000" w:rsidDel="00000000">
      <w:pPr>
        <w:contextualSpacing w:val="0"/>
        <w:spacing w:before="90" w:beforeAutospacing="0"/>
        <w:spacing w:after="90" w:afterAutospacing="0"/>
        <w:spacing w:lineRule="auto" w:line="240"/>
        <w:pBdr/>
      </w:pPr>
      <w:r w:rsidR="00000000" w:rsidRPr="00000000" w:rsidDel="00000000">
        <w:rPr>
          <w:rtl w:val="0"/>
        </w:rPr>
        <w:t xml:space="preserve"/>
      </w:r>
      <w:r w:rsidR="00000000" w:rsidRPr="00000000" w:rsidDel="00000000">
        <w:rPr>
          <w:b w:val="1"/>
          <w:rtl w:val="0"/>
        </w:rPr>
        <w:t xml:space="preserve">Valsts un pašvaldību institūcijas</w:t>
      </w:r>
    </w:p>
    <w:p w:rsidP="00000000" w:rsidRDefault="00000000" w:rsidR="00000000" w:rsidRPr="00000000" w:rsidDel="00000000">
      <w:pPr>
        <w:contextualSpacing w:val="0"/>
        <w:spacing w:lineRule="auto" w:line="240"/>
        <w:pBdr/>
      </w:pPr>
      <w:r w:rsidR="00000000" w:rsidRPr="00000000" w:rsidDel="00000000">
        <w:rPr>
          <w:rtl w:val="0"/>
        </w:rPr>
        <w:t xml:space="preserve"/>
      </w:r>
      <w:r w:rsidR="00000000" w:rsidRPr="00000000" w:rsidDel="00000000">
        <w:rPr>
          <w:rtl w:val="0"/>
        </w:rPr>
        <w:t xml:space="preserve">Valsts augu aizsardzības dienests</w:t>
      </w:r>
    </w:p>
    <w:p w:rsidP="00000000" w:rsidRDefault="00000000" w:rsidR="00000000" w:rsidRPr="00000000" w:rsidDel="00000000">
      <w:pPr>
        <w:contextualSpacing w:val="0"/>
        <w:spacing w:before="90" w:beforeAutospacing="0"/>
        <w:spacing w:after="90" w:afterAutospacing="0"/>
        <w:spacing w:lineRule="auto" w:line="240"/>
        <w:pBdr/>
      </w:pPr>
      <w:r w:rsidR="00000000" w:rsidRPr="00000000" w:rsidDel="00000000">
        <w:rPr>
          <w:rtl w:val="0"/>
        </w:rPr>
        <w:t xml:space="preserve"/>
      </w:r>
      <w:r w:rsidR="00000000" w:rsidRPr="00000000" w:rsidDel="00000000">
        <w:rPr>
          <w:b w:val="1"/>
          <w:rtl w:val="0"/>
        </w:rPr>
        <w:t xml:space="preserve">Nevalstiskās organizācijas</w:t>
      </w:r>
    </w:p>
    <w:p w:rsidP="00000000" w:rsidRDefault="00000000" w:rsidR="00000000" w:rsidRPr="00000000" w:rsidDel="00000000">
      <w:pPr>
        <w:contextualSpacing w:val="0"/>
        <w:spacing w:lineRule="auto" w:line="240"/>
        <w:pBdr/>
      </w:pPr>
      <w:r w:rsidR="00000000" w:rsidRPr="00000000" w:rsidDel="00000000">
        <w:rPr>
          <w:rtl w:val="0"/>
        </w:rPr>
        <w:t xml:space="preserve"/>
      </w:r>
      <w:r w:rsidR="00000000" w:rsidRPr="00000000" w:rsidDel="00000000">
        <w:rPr>
          <w:rtl w:val="0"/>
        </w:rPr>
        <w:t xml:space="preserve">Biedrība "Lauksaimniecības organizāciju sadarbības padome", Biedrība Zemnieku saeima, Latvijas Lauksaimniecības kooperatīvu asociācija, Latvijas Sēklaudzētāju asociācija</w:t>
      </w:r>
    </w:p>
    <w:p w:rsidP="00000000" w:rsidRDefault="00000000" w:rsidR="00000000" w:rsidRPr="00000000" w:rsidDel="00000000">
      <w:pPr>
        <w:contextualSpacing w:val="0"/>
        <w:spacing w:before="90" w:beforeAutospacing="0"/>
        <w:spacing w:after="90" w:afterAutospacing="0"/>
        <w:spacing w:lineRule="auto" w:line="240"/>
        <w:pBdr/>
      </w:pPr>
      <w:r w:rsidR="00000000" w:rsidRPr="00000000" w:rsidDel="00000000">
        <w:rPr>
          <w:rtl w:val="0"/>
        </w:rPr>
        <w:t xml:space="preserve"/>
      </w:r>
      <w:r w:rsidR="00000000" w:rsidRPr="00000000" w:rsidDel="00000000">
        <w:rPr>
          <w:b w:val="1"/>
          <w:rtl w:val="0"/>
        </w:rPr>
        <w:t xml:space="preserve">Cits</w:t>
      </w:r>
    </w:p>
    <w:p w:rsidP="00000000" w:rsidRDefault="00000000" w:rsidR="00000000" w:rsidRPr="00000000" w:rsidDel="00000000">
      <w:pPr>
        <w:contextualSpacing w:val="0"/>
        <w:spacing w:lineRule="auto" w:line="240"/>
        <w:pBdr/>
      </w:pPr>
      <w:r w:rsidR="00000000" w:rsidRPr="00000000" w:rsidDel="00000000">
        <w:rPr>
          <w:rtl w:val="0"/>
        </w:rPr>
        <w:t xml:space="preserve"/>
      </w:r>
      <w:r w:rsidR="00000000" w:rsidRPr="00000000" w:rsidDel="00000000">
        <w:rPr>
          <w:rtl w:val="0"/>
        </w:rPr>
        <w:t xml:space="preserve">Nē</w:t>
      </w:r>
    </w:p>
    <w:p w:rsidP="00000000" w:rsidRDefault="00000000" w:rsidR="00000000" w:rsidRPr="00000000" w:rsidDel="00000000">
      <w:pPr>
        <w:contextualSpacing w:val="0"/>
        <w:spacing w:before="270" w:beforeAutospacing="0"/>
        <w:spacing w:after="180" w:afterAutospacing="0"/>
        <w:spacing w:lineRule="auto" w:line="240"/>
        <w:pBdr/>
      </w:pPr>
      <w:r w:rsidR="00000000" w:rsidRPr="00000000" w:rsidDel="00000000">
        <w:rPr>
          <w:rtl w:val="0"/>
        </w:rPr>
        <w:t xml:space="preserve"/>
      </w:r>
      <w:r w:rsidR="00000000" w:rsidRPr="00000000" w:rsidDel="00000000">
        <w:rPr>
          <w:sz w:val="30"/>
          <w:b w:val="1"/>
          <w:rtl w:val="0"/>
        </w:rPr>
        <w:t xml:space="preserve">6.2. Sabiedrības līdzdalības organizēšanas veidi</w:t>
      </w:r>
    </w:p>
    <w:p w:rsidP="00000000" w:rsidRDefault="00000000" w:rsidR="00000000" w:rsidRPr="00000000" w:rsidDel="00000000">
      <w:pPr>
        <w:contextualSpacing w:val="0"/>
        <w:spacing w:before="90" w:beforeAutospacing="0"/>
        <w:spacing w:after="90" w:afterAutospacing="0"/>
        <w:spacing w:lineRule="auto" w:line="240"/>
        <w:pBdr/>
      </w:pPr>
      <w:r w:rsidR="00000000" w:rsidRPr="00000000" w:rsidDel="00000000">
        <w:rPr>
          <w:rtl w:val="0"/>
        </w:rPr>
        <w:t xml:space="preserve"/>
      </w:r>
      <w:r w:rsidR="00000000" w:rsidRPr="00000000" w:rsidDel="00000000">
        <w:rPr>
          <w:b w:val="1"/>
          <w:rtl w:val="0"/>
        </w:rPr>
        <w:t xml:space="preserve">Veids</w:t>
      </w:r>
    </w:p>
    <w:p w:rsidP="00000000" w:rsidRDefault="00000000" w:rsidR="00000000" w:rsidRPr="00000000" w:rsidDel="00000000">
      <w:pPr>
        <w:contextualSpacing w:val="0"/>
        <w:spacing w:lineRule="auto" w:line="240"/>
        <w:pBdr/>
      </w:pPr>
      <w:r w:rsidR="00000000" w:rsidRPr="00000000" w:rsidDel="00000000">
        <w:rPr>
          <w:rtl w:val="0"/>
        </w:rPr>
        <w:t xml:space="preserve"/>
      </w:r>
      <w:r w:rsidR="00000000" w:rsidRPr="00000000" w:rsidDel="00000000">
        <w:rPr>
          <w:rtl w:val="0"/>
        </w:rPr>
        <w:t xml:space="preserve">Publiskā apspriešana</w:t>
      </w:r>
    </w:p>
    <w:p w:rsidP="00000000" w:rsidRDefault="00000000" w:rsidR="00000000" w:rsidRPr="00000000" w:rsidDel="00000000">
      <w:pPr>
        <w:contextualSpacing w:val="0"/>
        <w:spacing w:before="90" w:beforeAutospacing="0"/>
        <w:spacing w:after="90" w:afterAutospacing="0"/>
        <w:spacing w:lineRule="auto" w:line="240"/>
        <w:pBdr/>
      </w:pPr>
      <w:r w:rsidR="00000000" w:rsidRPr="00000000" w:rsidDel="00000000">
        <w:rPr>
          <w:rtl w:val="0"/>
        </w:rPr>
        <w:t xml:space="preserve"/>
      </w:r>
      <w:r w:rsidR="00000000" w:rsidRPr="00000000" w:rsidDel="00000000">
        <w:rPr>
          <w:b w:val="1"/>
          <w:rtl w:val="0"/>
        </w:rPr>
        <w:t xml:space="preserve">Saite uz sabiedrības līdzdalības rezultātiem</w:t>
      </w:r>
    </w:p>
    <w:p w:rsidP="00000000" w:rsidRDefault="00000000" w:rsidR="00000000" w:rsidRPr="00000000" w:rsidDel="00000000">
      <w:pPr>
        <w:contextualSpacing w:val="0"/>
        <w:spacing w:lineRule="auto" w:line="240"/>
        <w:pBdr/>
      </w:pPr>
      <w:r w:rsidR="00000000" w:rsidRPr="00000000" w:rsidDel="00000000">
        <w:rPr>
          <w:rtl w:val="0"/>
        </w:rPr>
        <w:t xml:space="preserve"/>
      </w:r>
      <w:r w:rsidR="00000000" w:rsidRPr="00000000" w:rsidDel="00000000">
        <w:rPr>
          <w:rtl w:val="0"/>
        </w:rPr>
        <w:t xml:space="preserve">-</w:t>
      </w:r>
    </w:p>
    <w:p w:rsidP="00000000" w:rsidRDefault="00000000" w:rsidR="00000000" w:rsidRPr="00000000" w:rsidDel="00000000">
      <w:pPr>
        <w:contextualSpacing w:val="0"/>
        <w:spacing w:before="270" w:beforeAutospacing="0"/>
        <w:spacing w:after="180" w:afterAutospacing="0"/>
        <w:spacing w:lineRule="auto" w:line="240"/>
        <w:pBdr/>
      </w:pPr>
      <w:r w:rsidR="00000000" w:rsidRPr="00000000" w:rsidDel="00000000">
        <w:rPr>
          <w:rtl w:val="0"/>
        </w:rPr>
        <w:t xml:space="preserve"/>
      </w:r>
      <w:r w:rsidR="00000000" w:rsidRPr="00000000" w:rsidDel="00000000">
        <w:rPr>
          <w:sz w:val="30"/>
          <w:b w:val="1"/>
          <w:rtl w:val="0"/>
        </w:rPr>
        <w:t xml:space="preserve">6.3. Sabiedrības līdzdalības rezultāti</w:t>
      </w:r>
    </w:p>
    <w:p w:rsidP="00000000" w:rsidRDefault="00000000" w:rsidR="00000000" w:rsidRPr="00000000" w:rsidDel="00000000">
      <w:pPr>
        <w:contextualSpacing w:val="0"/>
        <w:spacing w:lineRule="auto" w:line="240"/>
        <w:pBdr/>
      </w:pPr>
      <w:r w:rsidR="00000000" w:rsidRPr="00000000" w:rsidDel="00000000">
        <w:rPr>
          <w:rtl w:val="0"/>
        </w:rPr>
        <w:t xml:space="preserve"/>
      </w:r>
      <w:r w:rsidR="00000000" w:rsidRPr="00000000" w:rsidDel="00000000">
        <w:rPr>
          <w:rtl w:val="0"/>
        </w:rPr>
        <w:t xml:space="preserve">-</w:t>
      </w:r>
    </w:p>
    <w:p w:rsidP="00000000" w:rsidRDefault="00000000" w:rsidR="00000000" w:rsidRPr="00000000" w:rsidDel="00000000">
      <w:pPr>
        <w:contextualSpacing w:val="0"/>
        <w:spacing w:before="270" w:beforeAutospacing="0"/>
        <w:spacing w:after="180" w:afterAutospacing="0"/>
        <w:spacing w:lineRule="auto" w:line="240"/>
        <w:pBdr/>
      </w:pPr>
      <w:r w:rsidR="00000000" w:rsidRPr="00000000" w:rsidDel="00000000">
        <w:rPr>
          <w:rtl w:val="0"/>
        </w:rPr>
        <w:t xml:space="preserve"/>
      </w:r>
      <w:r w:rsidR="00000000" w:rsidRPr="00000000" w:rsidDel="00000000">
        <w:rPr>
          <w:sz w:val="30"/>
          <w:b w:val="1"/>
          <w:rtl w:val="0"/>
        </w:rPr>
        <w:t xml:space="preserve">6.4. Cita informācija</w:t>
      </w:r>
    </w:p>
    <w:p w:rsidP="00000000" w:rsidRDefault="00000000" w:rsidR="00000000" w:rsidRPr="00000000" w:rsidDel="00000000">
      <w:pPr>
        <w:contextualSpacing w:val="0"/>
        <w:spacing w:before="90" w:beforeAutospacing="0"/>
        <w:spacing w:after="90" w:afterAutospacing="0"/>
        <w:spacing w:lineRule="auto" w:line="240"/>
        <w:pBdr/>
      </w:pPr>
      <w:r w:rsidR="00000000" w:rsidRPr="00000000" w:rsidDel="00000000">
        <w:rPr>
          <w:rtl w:val="0"/>
        </w:rPr>
        <w:t xml:space="preserve"/>
      </w:r>
      <w:r w:rsidR="00000000" w:rsidRPr="00000000" w:rsidDel="00000000">
        <w:rPr>
          <w:b w:val="1"/>
          <w:rtl w:val="0"/>
        </w:rPr>
        <w:t xml:space="preserve">Cita informācija</w:t>
      </w:r>
    </w:p>
    <w:p w:rsidP="00000000" w:rsidRDefault="00000000" w:rsidR="00000000" w:rsidRPr="00000000" w:rsidDel="00000000">
      <w:pPr>
        <w:contextualSpacing w:val="0"/>
        <w:spacing w:lineRule="auto" w:line="240"/>
        <w:pBdr/>
      </w:pPr>
      <w:r w:rsidR="00000000" w:rsidRPr="00000000" w:rsidDel="00000000">
        <w:rPr>
          <w:rtl w:val="0"/>
        </w:rPr>
        <w:t xml:space="preserve"/>
      </w:r>
      <w:r w:rsidR="00000000" w:rsidRPr="00000000" w:rsidDel="00000000">
        <w:rPr>
          <w:rtl w:val="0"/>
        </w:rPr>
        <w:t xml:space="preserve">-</w:t>
      </w:r>
    </w:p>
    <w:p w:rsidP="00000000" w:rsidRDefault="00000000" w:rsidR="00000000" w:rsidRPr="00000000" w:rsidDel="00000000">
      <w:pPr>
        <w:contextualSpacing w:val="0"/>
        <w:spacing w:before="180" w:beforeAutospacing="0"/>
        <w:spacing w:lineRule="auto" w:line="240"/>
        <w:pBdr/>
      </w:pPr>
      <w:r w:rsidR="00000000" w:rsidRPr="00000000" w:rsidDel="00000000">
        <w:rPr>
          <w:rtl w:val="0"/>
        </w:rPr>
        <w:t xml:space="preserve"/>
      </w:r>
      <w:r w:rsidR="00000000" w:rsidRPr="00000000" w:rsidDel="00000000">
        <w:rPr>
          <w:sz w:val="32"/>
          <w:b w:val="1"/>
          <w:rtl w:val="0"/>
        </w:rPr>
        <w:t xml:space="preserve">7. Tiesību akta projekta izpildes nodrošināšana un tās ietekme uz institūcijām</w:t>
      </w:r>
    </w:p>
    <w:p w:rsidP="00000000" w:rsidRDefault="00000000" w:rsidR="00000000" w:rsidRPr="00000000" w:rsidDel="00000000">
      <w:pPr>
        <w:contextualSpacing w:val="0"/>
        <w:spacing w:before="90" w:beforeAutospacing="0"/>
        <w:spacing w:after="90" w:afterAutospacing="0"/>
        <w:spacing w:lineRule="auto" w:line="240"/>
        <w:pBdr/>
      </w:pPr>
      <w:r w:rsidR="00000000" w:rsidRPr="00000000" w:rsidDel="00000000">
        <w:rPr>
          <w:rtl w:val="0"/>
        </w:rPr>
        <w:t xml:space="preserve"/>
      </w:r>
      <w:r w:rsidR="00000000" w:rsidRPr="00000000" w:rsidDel="00000000">
        <w:rPr>
          <w:b w:val="1"/>
          <w:rtl w:val="0"/>
        </w:rPr>
        <w:t xml:space="preserve">Vai projekts skar šo jomu?</w:t>
      </w:r>
    </w:p>
    <w:p w:rsidP="00000000" w:rsidRDefault="00000000" w:rsidR="00000000" w:rsidRPr="00000000" w:rsidDel="00000000">
      <w:pPr>
        <w:contextualSpacing w:val="0"/>
        <w:spacing w:lineRule="auto" w:line="240"/>
        <w:pBdr/>
      </w:pPr>
      <w:r w:rsidR="00000000" w:rsidRPr="00000000" w:rsidDel="00000000">
        <w:rPr>
          <w:rtl w:val="0"/>
        </w:rPr>
        <w:t xml:space="preserve"/>
      </w:r>
      <w:r w:rsidR="00000000" w:rsidRPr="00000000" w:rsidDel="00000000">
        <w:rPr>
          <w:rtl w:val="0"/>
        </w:rPr>
        <w:t xml:space="preserve">Jā</w:t>
      </w:r>
    </w:p>
    <w:p w:rsidP="00000000" w:rsidRDefault="00000000" w:rsidR="00000000" w:rsidRPr="00000000" w:rsidDel="00000000">
      <w:pPr>
        <w:contextualSpacing w:val="0"/>
        <w:spacing w:before="270" w:beforeAutospacing="0"/>
        <w:spacing w:after="180" w:afterAutospacing="0"/>
        <w:spacing w:lineRule="auto" w:line="240"/>
        <w:pBdr/>
      </w:pPr>
      <w:r w:rsidR="00000000" w:rsidRPr="00000000" w:rsidDel="00000000">
        <w:rPr>
          <w:rtl w:val="0"/>
        </w:rPr>
        <w:t xml:space="preserve"/>
      </w:r>
      <w:r w:rsidR="00000000" w:rsidRPr="00000000" w:rsidDel="00000000">
        <w:rPr>
          <w:sz w:val="30"/>
          <w:b w:val="1"/>
          <w:rtl w:val="0"/>
        </w:rPr>
        <w:t xml:space="preserve">7.1. Projekta izpildē iesaistītās institūcijas</w:t>
      </w:r>
    </w:p>
    <w:p w:rsidP="00000000" w:rsidRDefault="00000000" w:rsidR="00000000" w:rsidRPr="00000000" w:rsidDel="00000000">
      <w:pPr>
        <w:contextualSpacing w:val="0"/>
        <w:spacing w:before="90" w:beforeAutospacing="0"/>
        <w:spacing w:after="90" w:afterAutospacing="0"/>
        <w:spacing w:lineRule="auto" w:line="240"/>
        <w:pBdr/>
      </w:pPr>
      <w:r w:rsidR="00000000" w:rsidRPr="00000000" w:rsidDel="00000000">
        <w:rPr>
          <w:rtl w:val="0"/>
        </w:rPr>
        <w:t xml:space="preserve"/>
      </w:r>
      <w:r w:rsidR="00000000" w:rsidRPr="00000000" w:rsidDel="00000000">
        <w:rPr>
          <w:b w:val="1"/>
          <w:rtl w:val="0"/>
        </w:rPr>
        <w:t xml:space="preserve">Institūcijas</w:t>
      </w:r>
    </w:p>
    <w:p w:rsidP="00000000" w:rsidRDefault="00000000" w:rsidR="00000000" w:rsidRPr="00000000" w:rsidDel="00000000">
      <w:pPr>
        <w:contextualSpacing w:val="0"/>
        <w:spacing w:lineRule="auto" w:line="240"/>
        <w:pBdr/>
      </w:pPr>
      <w:r w:rsidR="00000000" w:rsidRPr="00000000" w:rsidDel="00000000">
        <w:rPr>
          <w:rtl w:val="0"/>
        </w:rPr>
        <w:t xml:space="preserve"/>
      </w:r>
      <w:r w:rsidR="00000000" w:rsidRPr="00000000" w:rsidDel="00000000">
        <w:rPr>
          <w:rtl w:val="0"/>
        </w:rPr>
        <w:t xml:space="preserve">Valsts augu aizsardzības dienests</w:t>
      </w:r>
    </w:p>
    <w:p w:rsidP="00000000" w:rsidRDefault="00000000" w:rsidR="00000000" w:rsidRPr="00000000" w:rsidDel="00000000">
      <w:pPr>
        <w:contextualSpacing w:val="0"/>
        <w:spacing w:before="270" w:beforeAutospacing="0"/>
        <w:spacing w:after="180" w:afterAutospacing="0"/>
        <w:spacing w:lineRule="auto" w:line="240"/>
        <w:pBdr/>
      </w:pPr>
      <w:r w:rsidR="00000000" w:rsidRPr="00000000" w:rsidDel="00000000">
        <w:rPr>
          <w:rtl w:val="0"/>
        </w:rPr>
        <w:t xml:space="preserve"/>
      </w:r>
      <w:r w:rsidR="00000000" w:rsidRPr="00000000" w:rsidDel="00000000">
        <w:rPr>
          <w:sz w:val="30"/>
          <w:b w:val="1"/>
          <w:rtl w:val="0"/>
        </w:rPr>
        <w:t xml:space="preserve">7.2. Administratīvo izmaksu monetārs novērtējums</w:t>
      </w:r>
    </w:p>
    <w:p w:rsidP="00000000" w:rsidRDefault="00000000" w:rsidR="00000000" w:rsidRPr="00000000" w:rsidDel="00000000">
      <w:pPr>
        <w:contextualSpacing w:val="0"/>
        <w:spacing w:before="90" w:beforeAutospacing="0"/>
        <w:spacing w:after="90" w:afterAutospacing="0"/>
        <w:spacing w:lineRule="auto" w:line="240"/>
        <w:pBdr/>
      </w:pPr>
      <w:r w:rsidR="00000000" w:rsidRPr="00000000" w:rsidDel="00000000">
        <w:rPr>
          <w:rtl w:val="0"/>
        </w:rPr>
        <w:t xml:space="preserve"/>
      </w:r>
      <w:r w:rsidR="00000000" w:rsidRPr="00000000" w:rsidDel="00000000">
        <w:rPr>
          <w:b w:val="1"/>
          <w:rtl w:val="0"/>
        </w:rPr>
        <w:t xml:space="preserve">Vai projekts skar šo jomu?</w:t>
      </w:r>
    </w:p>
    <w:p w:rsidP="00000000" w:rsidRDefault="00000000" w:rsidR="00000000" w:rsidRPr="00000000" w:rsidDel="00000000">
      <w:pPr>
        <w:contextualSpacing w:val="0"/>
        <w:spacing w:lineRule="auto" w:line="240"/>
        <w:pBdr/>
      </w:pPr>
      <w:r w:rsidR="00000000" w:rsidRPr="00000000" w:rsidDel="00000000">
        <w:rPr>
          <w:rtl w:val="0"/>
        </w:rPr>
        <w:t xml:space="preserve"/>
      </w:r>
      <w:r w:rsidR="00000000" w:rsidRPr="00000000" w:rsidDel="00000000">
        <w:rPr>
          <w:rtl w:val="0"/>
        </w:rPr>
        <w:t xml:space="preserve">Nē</w:t>
      </w:r>
    </w:p>
    <w:p w:rsidP="00000000" w:rsidRDefault="00000000" w:rsidR="00000000" w:rsidRPr="00000000" w:rsidDel="00000000">
      <w:pPr>
        <w:contextualSpacing w:val="0"/>
        <w:spacing w:before="270" w:beforeAutospacing="0"/>
        <w:spacing w:after="180" w:afterAutospacing="0"/>
        <w:spacing w:lineRule="auto" w:line="240"/>
        <w:pBdr/>
      </w:pPr>
      <w:r w:rsidR="00000000" w:rsidRPr="00000000" w:rsidDel="00000000">
        <w:rPr>
          <w:rtl w:val="0"/>
        </w:rPr>
        <w:t xml:space="preserve"/>
      </w:r>
      <w:r w:rsidR="00000000" w:rsidRPr="00000000" w:rsidDel="00000000">
        <w:rPr>
          <w:sz w:val="30"/>
          <w:b w:val="1"/>
          <w:rtl w:val="0"/>
        </w:rPr>
        <w:t xml:space="preserve">7.3. Atbilstības izmaksu monetārs novērtējums</w:t>
      </w:r>
    </w:p>
    <w:p w:rsidP="00000000" w:rsidRDefault="00000000" w:rsidR="00000000" w:rsidRPr="00000000" w:rsidDel="00000000">
      <w:pPr>
        <w:contextualSpacing w:val="0"/>
        <w:spacing w:before="90" w:beforeAutospacing="0"/>
        <w:spacing w:after="90" w:afterAutospacing="0"/>
        <w:spacing w:lineRule="auto" w:line="240"/>
        <w:pBdr/>
      </w:pPr>
      <w:r w:rsidR="00000000" w:rsidRPr="00000000" w:rsidDel="00000000">
        <w:rPr>
          <w:rtl w:val="0"/>
        </w:rPr>
        <w:t xml:space="preserve"/>
      </w:r>
      <w:r w:rsidR="00000000" w:rsidRPr="00000000" w:rsidDel="00000000">
        <w:rPr>
          <w:b w:val="1"/>
          <w:rtl w:val="0"/>
        </w:rPr>
        <w:t xml:space="preserve">Vai projekts skar šo jomu?</w:t>
      </w:r>
    </w:p>
    <w:p w:rsidP="00000000" w:rsidRDefault="00000000" w:rsidR="00000000" w:rsidRPr="00000000" w:rsidDel="00000000">
      <w:pPr>
        <w:contextualSpacing w:val="0"/>
        <w:spacing w:lineRule="auto" w:line="240"/>
        <w:pBdr/>
      </w:pPr>
      <w:r w:rsidR="00000000" w:rsidRPr="00000000" w:rsidDel="00000000">
        <w:rPr>
          <w:rtl w:val="0"/>
        </w:rPr>
        <w:t xml:space="preserve"/>
      </w:r>
      <w:r w:rsidR="00000000" w:rsidRPr="00000000" w:rsidDel="00000000">
        <w:rPr>
          <w:rtl w:val="0"/>
        </w:rPr>
        <w:t xml:space="preserve">Nē</w:t>
      </w:r>
    </w:p>
    <w:p w:rsidP="00000000" w:rsidRDefault="00000000" w:rsidR="00000000" w:rsidRPr="00000000" w:rsidDel="00000000">
      <w:pPr>
        <w:contextualSpacing w:val="0"/>
        <w:spacing w:before="270" w:beforeAutospacing="0"/>
        <w:spacing w:after="180" w:afterAutospacing="0"/>
        <w:spacing w:lineRule="auto" w:line="240"/>
        <w:pBdr/>
      </w:pPr>
      <w:r w:rsidR="00000000" w:rsidRPr="00000000" w:rsidDel="00000000">
        <w:rPr>
          <w:rtl w:val="0"/>
        </w:rPr>
        <w:t xml:space="preserve"/>
      </w:r>
      <w:r w:rsidR="00000000" w:rsidRPr="00000000" w:rsidDel="00000000">
        <w:rPr>
          <w:sz w:val="30"/>
          <w:b w:val="1"/>
          <w:rtl w:val="0"/>
        </w:rPr>
        <w:t xml:space="preserve">7.4. Projekta izpildes ietekme uz pārvaldes funkcijām un institucionālo struktūru</w:t>
      </w:r>
    </w:p>
    <w:tbl>
      <w:tblPr>
        <w:tblStyle w:val="DefaultTable"/>
        <w:bidiVisual w:val="0"/>
        <w:tblW w:w="9642.0" w:type="dxa"/>
        <w:tblInd w:w="0.0" w:type="dxa"/>
        <w:jc w:val="left"/>
        <w:tblBorders>
          <w:top w:color="auto" w:val="single" w:sz="5" w:space="0"/>
          <w:left w:color="auto" w:val="single" w:sz="5" w:space="0"/>
          <w:bottom w:color="auto" w:val="single" w:sz="5" w:space="0"/>
          <w:right w:color="auto" w:val="single" w:sz="5" w:space="0"/>
          <w:insideH w:color="auto" w:val="single" w:sz="5" w:space="0"/>
          <w:insideV w:color="auto" w:val="single" w:sz="5" w:space="0"/>
        </w:tblBorders>
        <w:tblLayout w:type="fixed"/>
        <w:tblLook w:val="0600"/>
      </w:tblPr>
      <w:tblGrid>
        <w:gridCol w:w="4371"/>
        <w:gridCol w:w="900"/>
        <w:gridCol w:w="4371"/>
        <w:tblGridChange w:id="0">
          <w:tblGrid>
            <w:gridCol w:w="4371"/>
            <w:gridCol w:w="900"/>
            <w:gridCol w:w="4371"/>
          </w:tblGrid>
        </w:tblGridChange>
      </w:tblGrid>
      <w:tr>
        <w:tc>
          <w:tcPr>
            <w:shd w:fill="ffffff"/>
            <w:vAlign w:val="center"/>
            <w:noWrap w:val="true"/>
            <w:tcMar>
              <w:top w:w="75.0" w:type="dxa"/>
              <w:left w:w="75.0" w:type="dxa"/>
              <w:bottom w:w="75.0" w:type="dxa"/>
              <w:right w:w="75.0" w:type="dxa"/>
            </w:tcMar>
            <w:tcBorders/>
          </w:tcPr>
          <w:p w:rsidP="00000000" w:rsidRDefault="00000000" w:rsidR="00000000" w:rsidRPr="00000000" w:rsidDel="00000000">
            <w:pPr>
              <w:contextualSpacing w:val="0"/>
              <w:jc w:val="left"/>
              <w:spacing w:lineRule="auto" w:line="240"/>
              <w:pBdr/>
            </w:pPr>
            <w:r w:rsidR="00000000" w:rsidRPr="00000000" w:rsidDel="00000000">
              <w:rPr>
                <w:rtl w:val="0"/>
              </w:rPr>
              <w:t xml:space="preserve"/>
            </w:r>
            <w:r w:rsidR="00000000" w:rsidRPr="00000000" w:rsidDel="00000000">
              <w:rPr>
                <w:sz w:val="24"/>
                <w:b w:val="1"/>
                <w:rtl w:val="0"/>
              </w:rPr>
              <w:t xml:space="preserve">Ietekme</w:t>
            </w:r>
          </w:p>
        </w:tc>
        <w:tc>
          <w:tcPr>
            <w:shd w:fill="ffffff"/>
            <w:vAlign w:val="center"/>
            <w:noWrap w:val="true"/>
            <w:tcMar>
              <w:top w:w="75.0" w:type="dxa"/>
              <w:left w:w="75.0" w:type="dxa"/>
              <w:bottom w:w="75.0" w:type="dxa"/>
              <w:right w:w="75.0" w:type="dxa"/>
            </w:tcMar>
            <w:tcBorders/>
          </w:tcPr>
          <w:p w:rsidP="00000000" w:rsidRDefault="00000000" w:rsidR="00000000" w:rsidRPr="00000000" w:rsidDel="00000000">
            <w:pPr>
              <w:contextualSpacing w:val="0"/>
              <w:jc w:val="left"/>
              <w:spacing w:lineRule="auto" w:line="240"/>
              <w:pBdr/>
            </w:pPr>
            <w:r w:rsidR="00000000" w:rsidRPr="00000000" w:rsidDel="00000000">
              <w:rPr>
                <w:rtl w:val="0"/>
              </w:rPr>
              <w:t xml:space="preserve"/>
            </w:r>
            <w:r w:rsidR="00000000" w:rsidRPr="00000000" w:rsidDel="00000000">
              <w:rPr>
                <w:sz w:val="24"/>
                <w:b w:val="1"/>
                <w:rtl w:val="0"/>
              </w:rPr>
              <w:t xml:space="preserve">Jā/Nē</w:t>
            </w:r>
          </w:p>
        </w:tc>
        <w:tc>
          <w:tcPr>
            <w:shd w:fill="ffffff"/>
            <w:vAlign w:val="center"/>
            <w:noWrap w:val="true"/>
            <w:tcMar>
              <w:top w:w="75.0" w:type="dxa"/>
              <w:left w:w="75.0" w:type="dxa"/>
              <w:bottom w:w="75.0" w:type="dxa"/>
              <w:right w:w="75.0" w:type="dxa"/>
            </w:tcMar>
            <w:tcBorders/>
          </w:tcPr>
          <w:p w:rsidP="00000000" w:rsidRDefault="00000000" w:rsidR="00000000" w:rsidRPr="00000000" w:rsidDel="00000000">
            <w:pPr>
              <w:contextualSpacing w:val="0"/>
              <w:jc w:val="left"/>
              <w:spacing w:lineRule="auto" w:line="240"/>
              <w:pBdr/>
            </w:pPr>
            <w:r w:rsidR="00000000" w:rsidRPr="00000000" w:rsidDel="00000000">
              <w:rPr>
                <w:rtl w:val="0"/>
              </w:rPr>
              <w:t xml:space="preserve"/>
            </w:r>
            <w:r w:rsidR="00000000" w:rsidRPr="00000000" w:rsidDel="00000000">
              <w:rPr>
                <w:sz w:val="24"/>
                <w:b w:val="1"/>
                <w:rtl w:val="0"/>
              </w:rPr>
              <w:t xml:space="preserve">Skaidrojums</w:t>
            </w:r>
          </w:p>
        </w:tc>
      </w:tr>
      <w:tr>
        <w:tc>
          <w:tcPr>
            <w:shd w:fill="ffffff"/>
            <w:vAlign w:val="center"/>
            <w:noWrap w:val="true"/>
            <w:tcMar>
              <w:top w:w="75.0" w:type="dxa"/>
              <w:left w:w="75.0" w:type="dxa"/>
              <w:bottom w:w="75.0" w:type="dxa"/>
              <w:right w:w="75.0" w:type="dxa"/>
            </w:tcMar>
            <w:tcBorders/>
          </w:tcPr>
          <w:p w:rsidP="00000000" w:rsidRDefault="00000000" w:rsidR="00000000" w:rsidRPr="00000000" w:rsidDel="00000000">
            <w:pPr>
              <w:contextualSpacing w:val="0"/>
              <w:jc w:val="left"/>
              <w:spacing w:lineRule="auto" w:line="240"/>
              <w:pBdr/>
            </w:pPr>
            <w:r w:rsidR="00000000" w:rsidRPr="00000000" w:rsidDel="00000000">
              <w:rPr>
                <w:rtl w:val="0"/>
              </w:rPr>
              <w:t xml:space="preserve"/>
            </w:r>
            <w:r w:rsidR="00000000" w:rsidRPr="00000000" w:rsidDel="00000000">
              <w:rPr>
                <w:sz w:val="24"/>
                <w:rtl w:val="0"/>
              </w:rPr>
              <w:t xml:space="preserve">1. Tiks veidota jauna institūcija</w:t>
            </w:r>
          </w:p>
        </w:tc>
        <w:tc>
          <w:tcPr>
            <w:shd w:fill="ffffff"/>
            <w:vAlign w:val="center"/>
            <w:noWrap w:val="true"/>
            <w:tcMar>
              <w:top w:w="75.0" w:type="dxa"/>
              <w:left w:w="75.0" w:type="dxa"/>
              <w:bottom w:w="75.0" w:type="dxa"/>
              <w:right w:w="75.0" w:type="dxa"/>
            </w:tcMar>
            <w:tcBorders/>
          </w:tcPr>
          <w:p w:rsidP="00000000" w:rsidRDefault="00000000" w:rsidR="00000000" w:rsidRPr="00000000" w:rsidDel="00000000">
            <w:pPr>
              <w:contextualSpacing w:val="0"/>
              <w:jc w:val="left"/>
              <w:spacing w:lineRule="auto" w:line="240"/>
              <w:pBdr/>
            </w:pPr>
            <w:r w:rsidR="00000000" w:rsidRPr="00000000" w:rsidDel="00000000">
              <w:rPr>
                <w:rtl w:val="0"/>
              </w:rPr>
              <w:t xml:space="preserve"/>
            </w:r>
            <w:r w:rsidR="00000000" w:rsidRPr="00000000" w:rsidDel="00000000">
              <w:rPr>
                <w:sz w:val="24"/>
                <w:rtl w:val="0"/>
              </w:rPr>
              <w:t xml:space="preserve">Nē</w:t>
            </w:r>
          </w:p>
        </w:tc>
        <w:tc>
          <w:tcPr>
            <w:shd w:fill="ffffff"/>
            <w:vAlign w:val="center"/>
            <w:noWrap w:val="true"/>
            <w:tcMar>
              <w:top w:w="75.0" w:type="dxa"/>
              <w:left w:w="75.0" w:type="dxa"/>
              <w:bottom w:w="75.0" w:type="dxa"/>
              <w:right w:w="75.0" w:type="dxa"/>
            </w:tcMar>
            <w:tcBorders/>
          </w:tcPr>
          <w:p w:rsidP="00000000" w:rsidRDefault="00000000" w:rsidR="00000000" w:rsidRPr="00000000" w:rsidDel="00000000">
            <w:pPr>
              <w:contextualSpacing w:val="0"/>
              <w:spacing w:lineRule="auto" w:line="240"/>
              <w:pBdr/>
            </w:pPr>
            <w:r w:rsidR="00000000" w:rsidRPr="00000000" w:rsidDel="00000000">
              <w:rPr>
                <w:rtl w:val="0"/>
              </w:rPr>
              <w:t xml:space="preserve"/>
            </w:r>
            <w:r w:rsidR="00000000" w:rsidRPr="00000000" w:rsidDel="00000000">
              <w:rPr>
                <w:sz w:val="24"/>
                <w:rtl w:val="0"/>
              </w:rPr>
              <w:t xml:space="preserve">-</w:t>
            </w:r>
          </w:p>
        </w:tc>
      </w:tr>
      <w:tr>
        <w:tc>
          <w:tcPr>
            <w:shd w:fill="ffffff"/>
            <w:vAlign w:val="center"/>
            <w:noWrap w:val="true"/>
            <w:tcMar>
              <w:top w:w="75.0" w:type="dxa"/>
              <w:left w:w="75.0" w:type="dxa"/>
              <w:bottom w:w="75.0" w:type="dxa"/>
              <w:right w:w="75.0" w:type="dxa"/>
            </w:tcMar>
            <w:tcBorders/>
          </w:tcPr>
          <w:p w:rsidP="00000000" w:rsidRDefault="00000000" w:rsidR="00000000" w:rsidRPr="00000000" w:rsidDel="00000000">
            <w:pPr>
              <w:contextualSpacing w:val="0"/>
              <w:jc w:val="left"/>
              <w:spacing w:lineRule="auto" w:line="240"/>
              <w:pBdr/>
            </w:pPr>
            <w:r w:rsidR="00000000" w:rsidRPr="00000000" w:rsidDel="00000000">
              <w:rPr>
                <w:rtl w:val="0"/>
              </w:rPr>
              <w:t xml:space="preserve"/>
            </w:r>
            <w:r w:rsidR="00000000" w:rsidRPr="00000000" w:rsidDel="00000000">
              <w:rPr>
                <w:sz w:val="24"/>
                <w:rtl w:val="0"/>
              </w:rPr>
              <w:t xml:space="preserve">2. Tiks likvidēta institūcija</w:t>
            </w:r>
          </w:p>
        </w:tc>
        <w:tc>
          <w:tcPr>
            <w:shd w:fill="ffffff"/>
            <w:vAlign w:val="center"/>
            <w:noWrap w:val="true"/>
            <w:tcMar>
              <w:top w:w="75.0" w:type="dxa"/>
              <w:left w:w="75.0" w:type="dxa"/>
              <w:bottom w:w="75.0" w:type="dxa"/>
              <w:right w:w="75.0" w:type="dxa"/>
            </w:tcMar>
            <w:tcBorders/>
          </w:tcPr>
          <w:p w:rsidP="00000000" w:rsidRDefault="00000000" w:rsidR="00000000" w:rsidRPr="00000000" w:rsidDel="00000000">
            <w:pPr>
              <w:contextualSpacing w:val="0"/>
              <w:jc w:val="left"/>
              <w:spacing w:lineRule="auto" w:line="240"/>
              <w:pBdr/>
            </w:pPr>
            <w:r w:rsidR="00000000" w:rsidRPr="00000000" w:rsidDel="00000000">
              <w:rPr>
                <w:rtl w:val="0"/>
              </w:rPr>
              <w:t xml:space="preserve"/>
            </w:r>
            <w:r w:rsidR="00000000" w:rsidRPr="00000000" w:rsidDel="00000000">
              <w:rPr>
                <w:sz w:val="24"/>
                <w:rtl w:val="0"/>
              </w:rPr>
              <w:t xml:space="preserve">Nē</w:t>
            </w:r>
          </w:p>
        </w:tc>
        <w:tc>
          <w:tcPr>
            <w:shd w:fill="ffffff"/>
            <w:vAlign w:val="center"/>
            <w:noWrap w:val="true"/>
            <w:tcMar>
              <w:top w:w="75.0" w:type="dxa"/>
              <w:left w:w="75.0" w:type="dxa"/>
              <w:bottom w:w="75.0" w:type="dxa"/>
              <w:right w:w="75.0" w:type="dxa"/>
            </w:tcMar>
            <w:tcBorders/>
          </w:tcPr>
          <w:p w:rsidP="00000000" w:rsidRDefault="00000000" w:rsidR="00000000" w:rsidRPr="00000000" w:rsidDel="00000000">
            <w:pPr>
              <w:contextualSpacing w:val="0"/>
              <w:spacing w:lineRule="auto" w:line="240"/>
              <w:pBdr/>
            </w:pPr>
            <w:r w:rsidR="00000000" w:rsidRPr="00000000" w:rsidDel="00000000">
              <w:rPr>
                <w:rtl w:val="0"/>
              </w:rPr>
              <w:t xml:space="preserve"/>
            </w:r>
            <w:r w:rsidR="00000000" w:rsidRPr="00000000" w:rsidDel="00000000">
              <w:rPr>
                <w:sz w:val="24"/>
                <w:rtl w:val="0"/>
              </w:rPr>
              <w:t xml:space="preserve">-</w:t>
            </w:r>
          </w:p>
        </w:tc>
      </w:tr>
      <w:tr>
        <w:tc>
          <w:tcPr>
            <w:shd w:fill="ffffff"/>
            <w:vAlign w:val="center"/>
            <w:noWrap w:val="true"/>
            <w:tcMar>
              <w:top w:w="75.0" w:type="dxa"/>
              <w:left w:w="75.0" w:type="dxa"/>
              <w:bottom w:w="75.0" w:type="dxa"/>
              <w:right w:w="75.0" w:type="dxa"/>
            </w:tcMar>
            <w:tcBorders/>
          </w:tcPr>
          <w:p w:rsidP="00000000" w:rsidRDefault="00000000" w:rsidR="00000000" w:rsidRPr="00000000" w:rsidDel="00000000">
            <w:pPr>
              <w:contextualSpacing w:val="0"/>
              <w:jc w:val="left"/>
              <w:spacing w:lineRule="auto" w:line="240"/>
              <w:pBdr/>
            </w:pPr>
            <w:r w:rsidR="00000000" w:rsidRPr="00000000" w:rsidDel="00000000">
              <w:rPr>
                <w:rtl w:val="0"/>
              </w:rPr>
              <w:t xml:space="preserve"/>
            </w:r>
            <w:r w:rsidR="00000000" w:rsidRPr="00000000" w:rsidDel="00000000">
              <w:rPr>
                <w:sz w:val="24"/>
                <w:rtl w:val="0"/>
              </w:rPr>
              <w:t xml:space="preserve">3. Tiks veikta esošās institūcijas reorganizācija</w:t>
            </w:r>
          </w:p>
        </w:tc>
        <w:tc>
          <w:tcPr>
            <w:shd w:fill="ffffff"/>
            <w:vAlign w:val="center"/>
            <w:noWrap w:val="true"/>
            <w:tcMar>
              <w:top w:w="75.0" w:type="dxa"/>
              <w:left w:w="75.0" w:type="dxa"/>
              <w:bottom w:w="75.0" w:type="dxa"/>
              <w:right w:w="75.0" w:type="dxa"/>
            </w:tcMar>
            <w:tcBorders/>
          </w:tcPr>
          <w:p w:rsidP="00000000" w:rsidRDefault="00000000" w:rsidR="00000000" w:rsidRPr="00000000" w:rsidDel="00000000">
            <w:pPr>
              <w:contextualSpacing w:val="0"/>
              <w:jc w:val="left"/>
              <w:spacing w:lineRule="auto" w:line="240"/>
              <w:pBdr/>
            </w:pPr>
            <w:r w:rsidR="00000000" w:rsidRPr="00000000" w:rsidDel="00000000">
              <w:rPr>
                <w:rtl w:val="0"/>
              </w:rPr>
              <w:t xml:space="preserve"/>
            </w:r>
            <w:r w:rsidR="00000000" w:rsidRPr="00000000" w:rsidDel="00000000">
              <w:rPr>
                <w:sz w:val="24"/>
                <w:rtl w:val="0"/>
              </w:rPr>
              <w:t xml:space="preserve">Nē</w:t>
            </w:r>
          </w:p>
        </w:tc>
        <w:tc>
          <w:tcPr>
            <w:shd w:fill="ffffff"/>
            <w:vAlign w:val="center"/>
            <w:noWrap w:val="true"/>
            <w:tcMar>
              <w:top w:w="75.0" w:type="dxa"/>
              <w:left w:w="75.0" w:type="dxa"/>
              <w:bottom w:w="75.0" w:type="dxa"/>
              <w:right w:w="75.0" w:type="dxa"/>
            </w:tcMar>
            <w:tcBorders/>
          </w:tcPr>
          <w:p w:rsidP="00000000" w:rsidRDefault="00000000" w:rsidR="00000000" w:rsidRPr="00000000" w:rsidDel="00000000">
            <w:pPr>
              <w:contextualSpacing w:val="0"/>
              <w:spacing w:lineRule="auto" w:line="240"/>
              <w:pBdr/>
            </w:pPr>
            <w:r w:rsidR="00000000" w:rsidRPr="00000000" w:rsidDel="00000000">
              <w:rPr>
                <w:rtl w:val="0"/>
              </w:rPr>
              <w:t xml:space="preserve"/>
            </w:r>
            <w:r w:rsidR="00000000" w:rsidRPr="00000000" w:rsidDel="00000000">
              <w:rPr>
                <w:sz w:val="24"/>
                <w:rtl w:val="0"/>
              </w:rPr>
              <w:t xml:space="preserve">-</w:t>
            </w:r>
          </w:p>
        </w:tc>
      </w:tr>
      <w:tr>
        <w:tc>
          <w:tcPr>
            <w:shd w:fill="ffffff"/>
            <w:vAlign w:val="center"/>
            <w:noWrap w:val="true"/>
            <w:tcMar>
              <w:top w:w="75.0" w:type="dxa"/>
              <w:left w:w="75.0" w:type="dxa"/>
              <w:bottom w:w="75.0" w:type="dxa"/>
              <w:right w:w="75.0" w:type="dxa"/>
            </w:tcMar>
            <w:tcBorders/>
          </w:tcPr>
          <w:p w:rsidP="00000000" w:rsidRDefault="00000000" w:rsidR="00000000" w:rsidRPr="00000000" w:rsidDel="00000000">
            <w:pPr>
              <w:contextualSpacing w:val="0"/>
              <w:jc w:val="left"/>
              <w:spacing w:lineRule="auto" w:line="240"/>
              <w:pBdr/>
            </w:pPr>
            <w:r w:rsidR="00000000" w:rsidRPr="00000000" w:rsidDel="00000000">
              <w:rPr>
                <w:rtl w:val="0"/>
              </w:rPr>
              <w:t xml:space="preserve"/>
            </w:r>
            <w:r w:rsidR="00000000" w:rsidRPr="00000000" w:rsidDel="00000000">
              <w:rPr>
                <w:sz w:val="24"/>
                <w:rtl w:val="0"/>
              </w:rPr>
              <w:t xml:space="preserve">4. Institūcijas funkcijas un uzdevumi tiks mainīti (paplašināti vai sašaurināti)</w:t>
            </w:r>
          </w:p>
        </w:tc>
        <w:tc>
          <w:tcPr>
            <w:shd w:fill="ffffff"/>
            <w:vAlign w:val="center"/>
            <w:noWrap w:val="true"/>
            <w:tcMar>
              <w:top w:w="75.0" w:type="dxa"/>
              <w:left w:w="75.0" w:type="dxa"/>
              <w:bottom w:w="75.0" w:type="dxa"/>
              <w:right w:w="75.0" w:type="dxa"/>
            </w:tcMar>
            <w:tcBorders/>
          </w:tcPr>
          <w:p w:rsidP="00000000" w:rsidRDefault="00000000" w:rsidR="00000000" w:rsidRPr="00000000" w:rsidDel="00000000">
            <w:pPr>
              <w:contextualSpacing w:val="0"/>
              <w:jc w:val="left"/>
              <w:spacing w:lineRule="auto" w:line="240"/>
              <w:pBdr/>
            </w:pPr>
            <w:r w:rsidR="00000000" w:rsidRPr="00000000" w:rsidDel="00000000">
              <w:rPr>
                <w:rtl w:val="0"/>
              </w:rPr>
              <w:t xml:space="preserve"/>
            </w:r>
            <w:r w:rsidR="00000000" w:rsidRPr="00000000" w:rsidDel="00000000">
              <w:rPr>
                <w:sz w:val="24"/>
                <w:rtl w:val="0"/>
              </w:rPr>
              <w:t xml:space="preserve">Jā</w:t>
            </w:r>
          </w:p>
        </w:tc>
        <w:tc>
          <w:tcPr>
            <w:shd w:fill="ffffff"/>
            <w:vAlign w:val="center"/>
            <w:noWrap w:val="true"/>
            <w:tcMar>
              <w:top w:w="75.0" w:type="dxa"/>
              <w:left w:w="75.0" w:type="dxa"/>
              <w:bottom w:w="75.0" w:type="dxa"/>
              <w:right w:w="75.0" w:type="dxa"/>
            </w:tcMar>
            <w:tcBorders/>
          </w:tcPr>
          <w:p w:rsidP="00000000" w:rsidRDefault="00000000" w:rsidR="00000000" w:rsidRPr="00000000" w:rsidDel="00000000">
            <w:pPr>
              <w:contextualSpacing w:val="0"/>
              <w:spacing w:lineRule="auto" w:line="240"/>
              <w:pBdr/>
            </w:pPr>
            <w:r w:rsidR="00000000" w:rsidRPr="00000000" w:rsidDel="00000000">
              <w:rPr>
                <w:rtl w:val="0"/>
              </w:rPr>
              <w:t xml:space="preserve"/>
            </w:r>
            <w:r w:rsidR="00000000" w:rsidRPr="00000000" w:rsidDel="00000000">
              <w:rPr>
                <w:sz w:val="24"/>
                <w:rtl w:val="0"/>
              </w:rPr>
              <w:t xml:space="preserve">Dienestam saņemot sēklaudzētāja iesniegumu par vēlmi pašam drukāt oficiālās etiķetes būs tas jāizvērtē un jāapstiprina, ka sēklaudzētājs drīkst drukāt oficiālo etiķeti.</w:t>
            </w:r>
          </w:p>
          <w:p w:rsidP="00000000" w:rsidRDefault="00000000" w:rsidR="00000000" w:rsidRPr="00000000" w:rsidDel="00000000">
            <w:pPr>
              <w:contextualSpacing w:val="0"/>
              <w:spacing w:lineRule="auto" w:line="240"/>
              <w:pBdr/>
            </w:pPr>
            <w:r w:rsidR="00000000" w:rsidRPr="00000000" w:rsidDel="00000000">
              <w:rPr>
                <w:rtl w:val="0"/>
              </w:rPr>
              <w:t xml:space="preserve"/>
            </w:r>
            <w:r w:rsidR="00000000" w:rsidRPr="00000000" w:rsidDel="00000000">
              <w:rPr>
                <w:sz w:val="24"/>
                <w:rtl w:val="0"/>
              </w:rPr>
              <w:t xml:space="preserve">Dienesta inspektors novērtēs sēklaudzēšanas lauka nezāļu daudzumu (vairāk par 25 procentiem no lauka), invazīvo augu klātbūtni vai gadījumu, kad vairāk nekā 25 procenti no sējuma platības nav iespējams veikt šķirnes identitātes un tīrības novērtēšanu citu augu auguma dēļ, un varēs atteikt lauka apskati.</w:t>
            </w:r>
          </w:p>
        </w:tc>
      </w:tr>
      <w:tr>
        <w:tc>
          <w:tcPr>
            <w:shd w:fill="ffffff"/>
            <w:vAlign w:val="center"/>
            <w:noWrap w:val="true"/>
            <w:tcMar>
              <w:top w:w="75.0" w:type="dxa"/>
              <w:left w:w="75.0" w:type="dxa"/>
              <w:bottom w:w="75.0" w:type="dxa"/>
              <w:right w:w="75.0" w:type="dxa"/>
            </w:tcMar>
            <w:tcBorders/>
          </w:tcPr>
          <w:p w:rsidP="00000000" w:rsidRDefault="00000000" w:rsidR="00000000" w:rsidRPr="00000000" w:rsidDel="00000000">
            <w:pPr>
              <w:contextualSpacing w:val="0"/>
              <w:jc w:val="left"/>
              <w:spacing w:lineRule="auto" w:line="240"/>
              <w:pBdr/>
            </w:pPr>
            <w:r w:rsidR="00000000" w:rsidRPr="00000000" w:rsidDel="00000000">
              <w:rPr>
                <w:rtl w:val="0"/>
              </w:rPr>
              <w:t xml:space="preserve"/>
            </w:r>
            <w:r w:rsidR="00000000" w:rsidRPr="00000000" w:rsidDel="00000000">
              <w:rPr>
                <w:sz w:val="24"/>
                <w:rtl w:val="0"/>
              </w:rPr>
              <w:t xml:space="preserve">5. Tiks veikta iekšējo institūcijas procesu efektivizācija</w:t>
            </w:r>
          </w:p>
        </w:tc>
        <w:tc>
          <w:tcPr>
            <w:shd w:fill="ffffff"/>
            <w:vAlign w:val="center"/>
            <w:noWrap w:val="true"/>
            <w:tcMar>
              <w:top w:w="75.0" w:type="dxa"/>
              <w:left w:w="75.0" w:type="dxa"/>
              <w:bottom w:w="75.0" w:type="dxa"/>
              <w:right w:w="75.0" w:type="dxa"/>
            </w:tcMar>
            <w:tcBorders/>
          </w:tcPr>
          <w:p w:rsidP="00000000" w:rsidRDefault="00000000" w:rsidR="00000000" w:rsidRPr="00000000" w:rsidDel="00000000">
            <w:pPr>
              <w:contextualSpacing w:val="0"/>
              <w:jc w:val="left"/>
              <w:spacing w:lineRule="auto" w:line="240"/>
              <w:pBdr/>
            </w:pPr>
            <w:r w:rsidR="00000000" w:rsidRPr="00000000" w:rsidDel="00000000">
              <w:rPr>
                <w:rtl w:val="0"/>
              </w:rPr>
              <w:t xml:space="preserve"/>
            </w:r>
            <w:r w:rsidR="00000000" w:rsidRPr="00000000" w:rsidDel="00000000">
              <w:rPr>
                <w:sz w:val="24"/>
                <w:rtl w:val="0"/>
              </w:rPr>
              <w:t xml:space="preserve">Nē</w:t>
            </w:r>
          </w:p>
        </w:tc>
        <w:tc>
          <w:tcPr>
            <w:shd w:fill="ffffff"/>
            <w:vAlign w:val="center"/>
            <w:noWrap w:val="true"/>
            <w:tcMar>
              <w:top w:w="75.0" w:type="dxa"/>
              <w:left w:w="75.0" w:type="dxa"/>
              <w:bottom w:w="75.0" w:type="dxa"/>
              <w:right w:w="75.0" w:type="dxa"/>
            </w:tcMar>
            <w:tcBorders/>
          </w:tcPr>
          <w:p w:rsidP="00000000" w:rsidRDefault="00000000" w:rsidR="00000000" w:rsidRPr="00000000" w:rsidDel="00000000">
            <w:pPr>
              <w:contextualSpacing w:val="0"/>
              <w:spacing w:lineRule="auto" w:line="240"/>
              <w:pBdr/>
            </w:pPr>
            <w:r w:rsidR="00000000" w:rsidRPr="00000000" w:rsidDel="00000000">
              <w:rPr>
                <w:rtl w:val="0"/>
              </w:rPr>
              <w:t xml:space="preserve"/>
            </w:r>
            <w:r w:rsidR="00000000" w:rsidRPr="00000000" w:rsidDel="00000000">
              <w:rPr>
                <w:sz w:val="24"/>
                <w:rtl w:val="0"/>
              </w:rPr>
              <w:t xml:space="preserve">-</w:t>
            </w:r>
          </w:p>
        </w:tc>
      </w:tr>
      <w:tr>
        <w:tc>
          <w:tcPr>
            <w:shd w:fill="ffffff"/>
            <w:vAlign w:val="center"/>
            <w:noWrap w:val="true"/>
            <w:tcMar>
              <w:top w:w="75.0" w:type="dxa"/>
              <w:left w:w="75.0" w:type="dxa"/>
              <w:bottom w:w="75.0" w:type="dxa"/>
              <w:right w:w="75.0" w:type="dxa"/>
            </w:tcMar>
            <w:tcBorders/>
          </w:tcPr>
          <w:p w:rsidP="00000000" w:rsidRDefault="00000000" w:rsidR="00000000" w:rsidRPr="00000000" w:rsidDel="00000000">
            <w:pPr>
              <w:contextualSpacing w:val="0"/>
              <w:jc w:val="left"/>
              <w:spacing w:lineRule="auto" w:line="240"/>
              <w:pBdr/>
            </w:pPr>
            <w:r w:rsidR="00000000" w:rsidRPr="00000000" w:rsidDel="00000000">
              <w:rPr>
                <w:rtl w:val="0"/>
              </w:rPr>
              <w:t xml:space="preserve"/>
            </w:r>
            <w:r w:rsidR="00000000" w:rsidRPr="00000000" w:rsidDel="00000000">
              <w:rPr>
                <w:sz w:val="24"/>
                <w:rtl w:val="0"/>
              </w:rPr>
              <w:t xml:space="preserve">6. Tiks veikta iekšējo institūcijas procesu digitalizācija</w:t>
            </w:r>
          </w:p>
        </w:tc>
        <w:tc>
          <w:tcPr>
            <w:shd w:fill="ffffff"/>
            <w:vAlign w:val="center"/>
            <w:noWrap w:val="true"/>
            <w:tcMar>
              <w:top w:w="75.0" w:type="dxa"/>
              <w:left w:w="75.0" w:type="dxa"/>
              <w:bottom w:w="75.0" w:type="dxa"/>
              <w:right w:w="75.0" w:type="dxa"/>
            </w:tcMar>
            <w:tcBorders/>
          </w:tcPr>
          <w:p w:rsidP="00000000" w:rsidRDefault="00000000" w:rsidR="00000000" w:rsidRPr="00000000" w:rsidDel="00000000">
            <w:pPr>
              <w:contextualSpacing w:val="0"/>
              <w:jc w:val="left"/>
              <w:spacing w:lineRule="auto" w:line="240"/>
              <w:pBdr/>
            </w:pPr>
            <w:r w:rsidR="00000000" w:rsidRPr="00000000" w:rsidDel="00000000">
              <w:rPr>
                <w:rtl w:val="0"/>
              </w:rPr>
              <w:t xml:space="preserve"/>
            </w:r>
            <w:r w:rsidR="00000000" w:rsidRPr="00000000" w:rsidDel="00000000">
              <w:rPr>
                <w:sz w:val="24"/>
                <w:rtl w:val="0"/>
              </w:rPr>
              <w:t xml:space="preserve">Nē</w:t>
            </w:r>
          </w:p>
        </w:tc>
        <w:tc>
          <w:tcPr>
            <w:shd w:fill="ffffff"/>
            <w:vAlign w:val="center"/>
            <w:noWrap w:val="true"/>
            <w:tcMar>
              <w:top w:w="75.0" w:type="dxa"/>
              <w:left w:w="75.0" w:type="dxa"/>
              <w:bottom w:w="75.0" w:type="dxa"/>
              <w:right w:w="75.0" w:type="dxa"/>
            </w:tcMar>
            <w:tcBorders/>
          </w:tcPr>
          <w:p w:rsidP="00000000" w:rsidRDefault="00000000" w:rsidR="00000000" w:rsidRPr="00000000" w:rsidDel="00000000">
            <w:pPr>
              <w:contextualSpacing w:val="0"/>
              <w:spacing w:lineRule="auto" w:line="240"/>
              <w:pBdr/>
            </w:pPr>
            <w:r w:rsidR="00000000" w:rsidRPr="00000000" w:rsidDel="00000000">
              <w:rPr>
                <w:rtl w:val="0"/>
              </w:rPr>
              <w:t xml:space="preserve"/>
            </w:r>
            <w:r w:rsidR="00000000" w:rsidRPr="00000000" w:rsidDel="00000000">
              <w:rPr>
                <w:sz w:val="24"/>
                <w:rtl w:val="0"/>
              </w:rPr>
              <w:t xml:space="preserve">-</w:t>
            </w:r>
          </w:p>
        </w:tc>
      </w:tr>
      <w:tr>
        <w:tc>
          <w:tcPr>
            <w:shd w:fill="ffffff"/>
            <w:vAlign w:val="center"/>
            <w:noWrap w:val="true"/>
            <w:tcMar>
              <w:top w:w="75.0" w:type="dxa"/>
              <w:left w:w="75.0" w:type="dxa"/>
              <w:bottom w:w="75.0" w:type="dxa"/>
              <w:right w:w="75.0" w:type="dxa"/>
            </w:tcMar>
            <w:tcBorders/>
          </w:tcPr>
          <w:p w:rsidP="00000000" w:rsidRDefault="00000000" w:rsidR="00000000" w:rsidRPr="00000000" w:rsidDel="00000000">
            <w:pPr>
              <w:contextualSpacing w:val="0"/>
              <w:jc w:val="left"/>
              <w:spacing w:lineRule="auto" w:line="240"/>
              <w:pBdr/>
            </w:pPr>
            <w:r w:rsidR="00000000" w:rsidRPr="00000000" w:rsidDel="00000000">
              <w:rPr>
                <w:rtl w:val="0"/>
              </w:rPr>
              <w:t xml:space="preserve"/>
            </w:r>
            <w:r w:rsidR="00000000" w:rsidRPr="00000000" w:rsidDel="00000000">
              <w:rPr>
                <w:sz w:val="24"/>
                <w:rtl w:val="0"/>
              </w:rPr>
              <w:t xml:space="preserve">7. Tiks veikta iekšējo institūcijas procesu optimizācija</w:t>
            </w:r>
          </w:p>
        </w:tc>
        <w:tc>
          <w:tcPr>
            <w:shd w:fill="ffffff"/>
            <w:vAlign w:val="center"/>
            <w:noWrap w:val="true"/>
            <w:tcMar>
              <w:top w:w="75.0" w:type="dxa"/>
              <w:left w:w="75.0" w:type="dxa"/>
              <w:bottom w:w="75.0" w:type="dxa"/>
              <w:right w:w="75.0" w:type="dxa"/>
            </w:tcMar>
            <w:tcBorders/>
          </w:tcPr>
          <w:p w:rsidP="00000000" w:rsidRDefault="00000000" w:rsidR="00000000" w:rsidRPr="00000000" w:rsidDel="00000000">
            <w:pPr>
              <w:contextualSpacing w:val="0"/>
              <w:jc w:val="left"/>
              <w:spacing w:lineRule="auto" w:line="240"/>
              <w:pBdr/>
            </w:pPr>
            <w:r w:rsidR="00000000" w:rsidRPr="00000000" w:rsidDel="00000000">
              <w:rPr>
                <w:rtl w:val="0"/>
              </w:rPr>
              <w:t xml:space="preserve"/>
            </w:r>
            <w:r w:rsidR="00000000" w:rsidRPr="00000000" w:rsidDel="00000000">
              <w:rPr>
                <w:sz w:val="24"/>
                <w:rtl w:val="0"/>
              </w:rPr>
              <w:t xml:space="preserve">Nē</w:t>
            </w:r>
          </w:p>
        </w:tc>
        <w:tc>
          <w:tcPr>
            <w:shd w:fill="ffffff"/>
            <w:vAlign w:val="center"/>
            <w:noWrap w:val="true"/>
            <w:tcMar>
              <w:top w:w="75.0" w:type="dxa"/>
              <w:left w:w="75.0" w:type="dxa"/>
              <w:bottom w:w="75.0" w:type="dxa"/>
              <w:right w:w="75.0" w:type="dxa"/>
            </w:tcMar>
            <w:tcBorders/>
          </w:tcPr>
          <w:p w:rsidP="00000000" w:rsidRDefault="00000000" w:rsidR="00000000" w:rsidRPr="00000000" w:rsidDel="00000000">
            <w:pPr>
              <w:contextualSpacing w:val="0"/>
              <w:spacing w:lineRule="auto" w:line="240"/>
              <w:pBdr/>
            </w:pPr>
            <w:r w:rsidR="00000000" w:rsidRPr="00000000" w:rsidDel="00000000">
              <w:rPr>
                <w:rtl w:val="0"/>
              </w:rPr>
              <w:t xml:space="preserve"/>
            </w:r>
            <w:r w:rsidR="00000000" w:rsidRPr="00000000" w:rsidDel="00000000">
              <w:rPr>
                <w:sz w:val="24"/>
                <w:rtl w:val="0"/>
              </w:rPr>
              <w:t xml:space="preserve">-</w:t>
            </w:r>
          </w:p>
        </w:tc>
      </w:tr>
      <w:tr>
        <w:tc>
          <w:tcPr>
            <w:shd w:fill="ffffff"/>
            <w:vAlign w:val="center"/>
            <w:noWrap w:val="true"/>
            <w:tcMar>
              <w:top w:w="75.0" w:type="dxa"/>
              <w:left w:w="75.0" w:type="dxa"/>
              <w:bottom w:w="75.0" w:type="dxa"/>
              <w:right w:w="75.0" w:type="dxa"/>
            </w:tcMar>
            <w:tcBorders/>
          </w:tcPr>
          <w:p w:rsidP="00000000" w:rsidRDefault="00000000" w:rsidR="00000000" w:rsidRPr="00000000" w:rsidDel="00000000">
            <w:pPr>
              <w:contextualSpacing w:val="0"/>
              <w:jc w:val="left"/>
              <w:spacing w:lineRule="auto" w:line="240"/>
              <w:pBdr/>
            </w:pPr>
            <w:r w:rsidR="00000000" w:rsidRPr="00000000" w:rsidDel="00000000">
              <w:rPr>
                <w:rtl w:val="0"/>
              </w:rPr>
              <w:t xml:space="preserve"/>
            </w:r>
            <w:r w:rsidR="00000000" w:rsidRPr="00000000" w:rsidDel="00000000">
              <w:rPr>
                <w:sz w:val="24"/>
                <w:rtl w:val="0"/>
              </w:rPr>
              <w:t xml:space="preserve">8. Cita informācija</w:t>
            </w:r>
          </w:p>
        </w:tc>
        <w:tc>
          <w:tcPr>
            <w:shd w:fill="ffffff"/>
            <w:vAlign w:val="center"/>
            <w:noWrap w:val="true"/>
            <w:tcMar>
              <w:top w:w="75.0" w:type="dxa"/>
              <w:left w:w="75.0" w:type="dxa"/>
              <w:bottom w:w="75.0" w:type="dxa"/>
              <w:right w:w="75.0" w:type="dxa"/>
            </w:tcMar>
            <w:tcBorders/>
          </w:tcPr>
          <w:p w:rsidP="00000000" w:rsidRDefault="00000000" w:rsidR="00000000" w:rsidRPr="00000000" w:rsidDel="00000000">
            <w:pPr>
              <w:contextualSpacing w:val="0"/>
              <w:jc w:val="left"/>
              <w:spacing w:lineRule="auto" w:line="240"/>
              <w:pBdr/>
            </w:pPr>
            <w:r w:rsidR="00000000" w:rsidRPr="00000000" w:rsidDel="00000000">
              <w:rPr>
                <w:rtl w:val="0"/>
              </w:rPr>
              <w:t xml:space="preserve"/>
            </w:r>
            <w:r w:rsidR="00000000" w:rsidRPr="00000000" w:rsidDel="00000000">
              <w:rPr>
                <w:sz w:val="24"/>
                <w:rtl w:val="0"/>
              </w:rPr>
              <w:t xml:space="preserve">Nē</w:t>
            </w:r>
          </w:p>
        </w:tc>
        <w:tc>
          <w:tcPr>
            <w:shd w:fill="ffffff"/>
            <w:vAlign w:val="center"/>
            <w:noWrap w:val="true"/>
            <w:tcMar>
              <w:top w:w="75.0" w:type="dxa"/>
              <w:left w:w="75.0" w:type="dxa"/>
              <w:bottom w:w="75.0" w:type="dxa"/>
              <w:right w:w="75.0" w:type="dxa"/>
            </w:tcMar>
            <w:tcBorders/>
          </w:tcPr>
          <w:p w:rsidP="00000000" w:rsidRDefault="00000000" w:rsidR="00000000" w:rsidRPr="00000000" w:rsidDel="00000000">
            <w:pPr>
              <w:contextualSpacing w:val="0"/>
              <w:spacing w:lineRule="auto" w:line="240"/>
              <w:pBdr/>
            </w:pPr>
            <w:r w:rsidR="00000000" w:rsidRPr="00000000" w:rsidDel="00000000">
              <w:rPr>
                <w:rtl w:val="0"/>
              </w:rPr>
              <w:t xml:space="preserve"/>
            </w:r>
            <w:r w:rsidR="00000000" w:rsidRPr="00000000" w:rsidDel="00000000">
              <w:rPr>
                <w:sz w:val="24"/>
                <w:rtl w:val="0"/>
              </w:rPr>
              <w:t xml:space="preserve">-</w:t>
            </w:r>
          </w:p>
        </w:tc>
      </w:tr>
    </w:tbl>
    <w:p w:rsidP="00000000" w:rsidRDefault="00000000" w:rsidR="00000000" w:rsidRPr="00000000" w:rsidDel="00000000">
      <w:pPr>
        <w:contextualSpacing w:val="0"/>
        <w:spacing w:before="270" w:beforeAutospacing="0"/>
        <w:spacing w:after="180" w:afterAutospacing="0"/>
        <w:spacing w:lineRule="auto" w:line="240"/>
        <w:pBdr/>
      </w:pPr>
      <w:r w:rsidR="00000000" w:rsidRPr="00000000" w:rsidDel="00000000">
        <w:rPr>
          <w:rtl w:val="0"/>
        </w:rPr>
        <w:t xml:space="preserve"/>
      </w:r>
      <w:r w:rsidR="00000000" w:rsidRPr="00000000" w:rsidDel="00000000">
        <w:rPr>
          <w:sz w:val="30"/>
          <w:b w:val="1"/>
          <w:rtl w:val="0"/>
        </w:rPr>
        <w:t xml:space="preserve">7.5. Cita informācija</w:t>
      </w:r>
    </w:p>
    <w:p w:rsidP="00000000" w:rsidRDefault="00000000" w:rsidR="00000000" w:rsidRPr="00000000" w:rsidDel="00000000">
      <w:pPr>
        <w:contextualSpacing w:val="0"/>
        <w:spacing w:before="90" w:beforeAutospacing="0"/>
        <w:spacing w:after="90" w:afterAutospacing="0"/>
        <w:spacing w:lineRule="auto" w:line="240"/>
        <w:pBdr/>
      </w:pPr>
      <w:r w:rsidR="00000000" w:rsidRPr="00000000" w:rsidDel="00000000">
        <w:rPr>
          <w:rtl w:val="0"/>
        </w:rPr>
        <w:t xml:space="preserve"/>
      </w:r>
      <w:r w:rsidR="00000000" w:rsidRPr="00000000" w:rsidDel="00000000">
        <w:rPr>
          <w:b w:val="1"/>
          <w:rtl w:val="0"/>
        </w:rPr>
        <w:t xml:space="preserve">Cita informācija</w:t>
      </w:r>
    </w:p>
    <w:p w:rsidP="00000000" w:rsidRDefault="00000000" w:rsidR="00000000" w:rsidRPr="00000000" w:rsidDel="00000000">
      <w:pPr>
        <w:contextualSpacing w:val="0"/>
        <w:spacing w:lineRule="auto" w:line="240"/>
        <w:pBdr/>
      </w:pPr>
      <w:r w:rsidR="00000000" w:rsidRPr="00000000" w:rsidDel="00000000">
        <w:rPr>
          <w:rtl w:val="0"/>
        </w:rPr>
        <w:t xml:space="preserve"/>
      </w:r>
      <w:r w:rsidR="00000000" w:rsidRPr="00000000" w:rsidDel="00000000">
        <w:rPr>
          <w:rtl w:val="0"/>
        </w:rPr>
        <w:t xml:space="preserve">-</w:t>
      </w:r>
    </w:p>
    <w:p w:rsidP="00000000" w:rsidRDefault="00000000" w:rsidR="00000000" w:rsidRPr="00000000" w:rsidDel="00000000">
      <w:pPr>
        <w:contextualSpacing w:val="0"/>
        <w:spacing w:before="180" w:beforeAutospacing="0"/>
        <w:spacing w:lineRule="auto" w:line="240"/>
        <w:pBdr/>
      </w:pPr>
      <w:r w:rsidR="00000000" w:rsidRPr="00000000" w:rsidDel="00000000">
        <w:rPr>
          <w:rtl w:val="0"/>
        </w:rPr>
        <w:t xml:space="preserve"/>
      </w:r>
      <w:r w:rsidR="00000000" w:rsidRPr="00000000" w:rsidDel="00000000">
        <w:rPr>
          <w:sz w:val="32"/>
          <w:b w:val="1"/>
          <w:rtl w:val="0"/>
        </w:rPr>
        <w:t xml:space="preserve">8. Horizontālās ietekmes</w:t>
      </w:r>
    </w:p>
    <w:p w:rsidP="00000000" w:rsidRDefault="00000000" w:rsidR="00000000" w:rsidRPr="00000000" w:rsidDel="00000000">
      <w:pPr>
        <w:contextualSpacing w:val="0"/>
        <w:spacing w:before="270" w:beforeAutospacing="0"/>
        <w:spacing w:after="180" w:afterAutospacing="0"/>
        <w:spacing w:lineRule="auto" w:line="240"/>
        <w:pBdr/>
      </w:pPr>
      <w:r w:rsidR="00000000" w:rsidRPr="00000000" w:rsidDel="00000000">
        <w:rPr>
          <w:rtl w:val="0"/>
        </w:rPr>
        <w:t xml:space="preserve"/>
      </w:r>
      <w:r w:rsidR="00000000" w:rsidRPr="00000000" w:rsidDel="00000000">
        <w:rPr>
          <w:sz w:val="30"/>
          <w:b w:val="1"/>
          <w:rtl w:val="0"/>
        </w:rPr>
        <w:t xml:space="preserve">8.1. Projekta tiesiskā regulējuma ietekme</w:t>
      </w:r>
    </w:p>
    <w:p w:rsidP="00000000" w:rsidRDefault="00000000" w:rsidR="00000000" w:rsidRPr="00000000" w:rsidDel="00000000">
      <w:pPr>
        <w:contextualSpacing w:val="0"/>
        <w:spacing w:before="270" w:beforeAutospacing="0"/>
        <w:spacing w:after="180" w:afterAutospacing="0"/>
        <w:spacing w:lineRule="auto" w:line="240"/>
        <w:pBdr/>
      </w:pPr>
      <w:r w:rsidR="00000000" w:rsidRPr="00000000" w:rsidDel="00000000">
        <w:rPr>
          <w:rtl w:val="0"/>
        </w:rPr>
        <w:t xml:space="preserve"/>
      </w:r>
      <w:r w:rsidR="00000000" w:rsidRPr="00000000" w:rsidDel="00000000">
        <w:rPr>
          <w:sz w:val="30"/>
          <w:b w:val="1"/>
          <w:rtl w:val="0"/>
        </w:rPr>
        <w:t xml:space="preserve">8.1.1. uz publisku pakalpojumu attīstību</w:t>
      </w:r>
    </w:p>
    <w:p w:rsidP="00000000" w:rsidRDefault="00000000" w:rsidR="00000000" w:rsidRPr="00000000" w:rsidDel="00000000">
      <w:pPr>
        <w:contextualSpacing w:val="0"/>
        <w:spacing w:before="90" w:beforeAutospacing="0"/>
        <w:spacing w:after="90" w:afterAutospacing="0"/>
        <w:spacing w:lineRule="auto" w:line="240"/>
        <w:pBdr/>
      </w:pPr>
      <w:r w:rsidR="00000000" w:rsidRPr="00000000" w:rsidDel="00000000">
        <w:rPr>
          <w:rtl w:val="0"/>
        </w:rPr>
        <w:t xml:space="preserve"/>
      </w:r>
      <w:r w:rsidR="00000000" w:rsidRPr="00000000" w:rsidDel="00000000">
        <w:rPr>
          <w:b w:val="1"/>
          <w:rtl w:val="0"/>
        </w:rPr>
        <w:t xml:space="preserve">Vai projekts skar šo jomu?</w:t>
      </w:r>
    </w:p>
    <w:p w:rsidP="00000000" w:rsidRDefault="00000000" w:rsidR="00000000" w:rsidRPr="00000000" w:rsidDel="00000000">
      <w:pPr>
        <w:contextualSpacing w:val="0"/>
        <w:spacing w:lineRule="auto" w:line="240"/>
        <w:pBdr/>
      </w:pPr>
      <w:r w:rsidR="00000000" w:rsidRPr="00000000" w:rsidDel="00000000">
        <w:rPr>
          <w:rtl w:val="0"/>
        </w:rPr>
        <w:t xml:space="preserve"/>
      </w:r>
      <w:r w:rsidR="00000000" w:rsidRPr="00000000" w:rsidDel="00000000">
        <w:rPr>
          <w:rtl w:val="0"/>
        </w:rPr>
        <w:t xml:space="preserve">Nē</w:t>
      </w:r>
    </w:p>
    <w:p w:rsidP="00000000" w:rsidRDefault="00000000" w:rsidR="00000000" w:rsidRPr="00000000" w:rsidDel="00000000">
      <w:pPr>
        <w:contextualSpacing w:val="0"/>
        <w:spacing w:before="270" w:beforeAutospacing="0"/>
        <w:spacing w:after="180" w:afterAutospacing="0"/>
        <w:spacing w:lineRule="auto" w:line="240"/>
        <w:pBdr/>
      </w:pPr>
      <w:r w:rsidR="00000000" w:rsidRPr="00000000" w:rsidDel="00000000">
        <w:rPr>
          <w:rtl w:val="0"/>
        </w:rPr>
        <w:t xml:space="preserve"/>
      </w:r>
      <w:r w:rsidR="00000000" w:rsidRPr="00000000" w:rsidDel="00000000">
        <w:rPr>
          <w:sz w:val="30"/>
          <w:b w:val="1"/>
          <w:rtl w:val="0"/>
        </w:rPr>
        <w:t xml:space="preserve">8.1.2. uz valsts un pašvaldību informācijas un komunikācijas tehnoloģiju attīstību</w:t>
      </w:r>
    </w:p>
    <w:p w:rsidP="00000000" w:rsidRDefault="00000000" w:rsidR="00000000" w:rsidRPr="00000000" w:rsidDel="00000000">
      <w:pPr>
        <w:contextualSpacing w:val="0"/>
        <w:spacing w:before="90" w:beforeAutospacing="0"/>
        <w:spacing w:after="90" w:afterAutospacing="0"/>
        <w:spacing w:lineRule="auto" w:line="240"/>
        <w:pBdr/>
      </w:pPr>
      <w:r w:rsidR="00000000" w:rsidRPr="00000000" w:rsidDel="00000000">
        <w:rPr>
          <w:rtl w:val="0"/>
        </w:rPr>
        <w:t xml:space="preserve"/>
      </w:r>
      <w:r w:rsidR="00000000" w:rsidRPr="00000000" w:rsidDel="00000000">
        <w:rPr>
          <w:b w:val="1"/>
          <w:rtl w:val="0"/>
        </w:rPr>
        <w:t xml:space="preserve">Vai projekts skar šo jomu?</w:t>
      </w:r>
    </w:p>
    <w:p w:rsidP="00000000" w:rsidRDefault="00000000" w:rsidR="00000000" w:rsidRPr="00000000" w:rsidDel="00000000">
      <w:pPr>
        <w:contextualSpacing w:val="0"/>
        <w:spacing w:lineRule="auto" w:line="240"/>
        <w:pBdr/>
      </w:pPr>
      <w:r w:rsidR="00000000" w:rsidRPr="00000000" w:rsidDel="00000000">
        <w:rPr>
          <w:rtl w:val="0"/>
        </w:rPr>
        <w:t xml:space="preserve"/>
      </w:r>
      <w:r w:rsidR="00000000" w:rsidRPr="00000000" w:rsidDel="00000000">
        <w:rPr>
          <w:rtl w:val="0"/>
        </w:rPr>
        <w:t xml:space="preserve">Nē</w:t>
      </w:r>
    </w:p>
    <w:p w:rsidP="00000000" w:rsidRDefault="00000000" w:rsidR="00000000" w:rsidRPr="00000000" w:rsidDel="00000000">
      <w:pPr>
        <w:contextualSpacing w:val="0"/>
        <w:spacing w:before="270" w:beforeAutospacing="0"/>
        <w:spacing w:after="180" w:afterAutospacing="0"/>
        <w:spacing w:lineRule="auto" w:line="240"/>
        <w:pBdr/>
      </w:pPr>
      <w:r w:rsidR="00000000" w:rsidRPr="00000000" w:rsidDel="00000000">
        <w:rPr>
          <w:rtl w:val="0"/>
        </w:rPr>
        <w:t xml:space="preserve"/>
      </w:r>
      <w:r w:rsidR="00000000" w:rsidRPr="00000000" w:rsidDel="00000000">
        <w:rPr>
          <w:sz w:val="30"/>
          <w:b w:val="1"/>
          <w:rtl w:val="0"/>
        </w:rPr>
        <w:t xml:space="preserve">8.1.3. uz informācijas sabiedrības politikas īstenošanu</w:t>
      </w:r>
    </w:p>
    <w:p w:rsidP="00000000" w:rsidRDefault="00000000" w:rsidR="00000000" w:rsidRPr="00000000" w:rsidDel="00000000">
      <w:pPr>
        <w:contextualSpacing w:val="0"/>
        <w:spacing w:before="90" w:beforeAutospacing="0"/>
        <w:spacing w:after="90" w:afterAutospacing="0"/>
        <w:spacing w:lineRule="auto" w:line="240"/>
        <w:pBdr/>
      </w:pPr>
      <w:r w:rsidR="00000000" w:rsidRPr="00000000" w:rsidDel="00000000">
        <w:rPr>
          <w:rtl w:val="0"/>
        </w:rPr>
        <w:t xml:space="preserve"/>
      </w:r>
      <w:r w:rsidR="00000000" w:rsidRPr="00000000" w:rsidDel="00000000">
        <w:rPr>
          <w:b w:val="1"/>
          <w:rtl w:val="0"/>
        </w:rPr>
        <w:t xml:space="preserve">Vai projekts skar šo jomu?</w:t>
      </w:r>
    </w:p>
    <w:p w:rsidP="00000000" w:rsidRDefault="00000000" w:rsidR="00000000" w:rsidRPr="00000000" w:rsidDel="00000000">
      <w:pPr>
        <w:contextualSpacing w:val="0"/>
        <w:spacing w:lineRule="auto" w:line="240"/>
        <w:pBdr/>
      </w:pPr>
      <w:r w:rsidR="00000000" w:rsidRPr="00000000" w:rsidDel="00000000">
        <w:rPr>
          <w:rtl w:val="0"/>
        </w:rPr>
        <w:t xml:space="preserve"/>
      </w:r>
      <w:r w:rsidR="00000000" w:rsidRPr="00000000" w:rsidDel="00000000">
        <w:rPr>
          <w:rtl w:val="0"/>
        </w:rPr>
        <w:t xml:space="preserve">Nē</w:t>
      </w:r>
    </w:p>
    <w:p w:rsidP="00000000" w:rsidRDefault="00000000" w:rsidR="00000000" w:rsidRPr="00000000" w:rsidDel="00000000">
      <w:pPr>
        <w:contextualSpacing w:val="0"/>
        <w:spacing w:before="270" w:beforeAutospacing="0"/>
        <w:spacing w:after="180" w:afterAutospacing="0"/>
        <w:spacing w:lineRule="auto" w:line="240"/>
        <w:pBdr/>
      </w:pPr>
      <w:r w:rsidR="00000000" w:rsidRPr="00000000" w:rsidDel="00000000">
        <w:rPr>
          <w:rtl w:val="0"/>
        </w:rPr>
        <w:t xml:space="preserve"/>
      </w:r>
      <w:r w:rsidR="00000000" w:rsidRPr="00000000" w:rsidDel="00000000">
        <w:rPr>
          <w:sz w:val="30"/>
          <w:b w:val="1"/>
          <w:rtl w:val="0"/>
        </w:rPr>
        <w:t xml:space="preserve">8.1.4. uz Nacionālā attīstības plāna rādītājiem</w:t>
      </w:r>
    </w:p>
    <w:p w:rsidP="00000000" w:rsidRDefault="00000000" w:rsidR="00000000" w:rsidRPr="00000000" w:rsidDel="00000000">
      <w:pPr>
        <w:contextualSpacing w:val="0"/>
        <w:spacing w:before="90" w:beforeAutospacing="0"/>
        <w:spacing w:after="90" w:afterAutospacing="0"/>
        <w:spacing w:lineRule="auto" w:line="240"/>
        <w:pBdr/>
      </w:pPr>
      <w:r w:rsidR="00000000" w:rsidRPr="00000000" w:rsidDel="00000000">
        <w:rPr>
          <w:rtl w:val="0"/>
        </w:rPr>
        <w:t xml:space="preserve"/>
      </w:r>
      <w:r w:rsidR="00000000" w:rsidRPr="00000000" w:rsidDel="00000000">
        <w:rPr>
          <w:b w:val="1"/>
          <w:rtl w:val="0"/>
        </w:rPr>
        <w:t xml:space="preserve">Vai projekts skar šo jomu?</w:t>
      </w:r>
    </w:p>
    <w:p w:rsidP="00000000" w:rsidRDefault="00000000" w:rsidR="00000000" w:rsidRPr="00000000" w:rsidDel="00000000">
      <w:pPr>
        <w:contextualSpacing w:val="0"/>
        <w:spacing w:lineRule="auto" w:line="240"/>
        <w:pBdr/>
      </w:pPr>
      <w:r w:rsidR="00000000" w:rsidRPr="00000000" w:rsidDel="00000000">
        <w:rPr>
          <w:rtl w:val="0"/>
        </w:rPr>
        <w:t xml:space="preserve"/>
      </w:r>
      <w:r w:rsidR="00000000" w:rsidRPr="00000000" w:rsidDel="00000000">
        <w:rPr>
          <w:rtl w:val="0"/>
        </w:rPr>
        <w:t xml:space="preserve">Nē</w:t>
      </w:r>
    </w:p>
    <w:p w:rsidP="00000000" w:rsidRDefault="00000000" w:rsidR="00000000" w:rsidRPr="00000000" w:rsidDel="00000000">
      <w:pPr>
        <w:contextualSpacing w:val="0"/>
        <w:spacing w:before="270" w:beforeAutospacing="0"/>
        <w:spacing w:after="180" w:afterAutospacing="0"/>
        <w:spacing w:lineRule="auto" w:line="240"/>
        <w:pBdr/>
      </w:pPr>
      <w:r w:rsidR="00000000" w:rsidRPr="00000000" w:rsidDel="00000000">
        <w:rPr>
          <w:rtl w:val="0"/>
        </w:rPr>
        <w:t xml:space="preserve"/>
      </w:r>
      <w:r w:rsidR="00000000" w:rsidRPr="00000000" w:rsidDel="00000000">
        <w:rPr>
          <w:sz w:val="30"/>
          <w:b w:val="1"/>
          <w:rtl w:val="0"/>
        </w:rPr>
        <w:t xml:space="preserve">8.1.5. uz teritoriju attīstību</w:t>
      </w:r>
    </w:p>
    <w:p w:rsidP="00000000" w:rsidRDefault="00000000" w:rsidR="00000000" w:rsidRPr="00000000" w:rsidDel="00000000">
      <w:pPr>
        <w:contextualSpacing w:val="0"/>
        <w:spacing w:before="90" w:beforeAutospacing="0"/>
        <w:spacing w:after="90" w:afterAutospacing="0"/>
        <w:spacing w:lineRule="auto" w:line="240"/>
        <w:pBdr/>
      </w:pPr>
      <w:r w:rsidR="00000000" w:rsidRPr="00000000" w:rsidDel="00000000">
        <w:rPr>
          <w:rtl w:val="0"/>
        </w:rPr>
        <w:t xml:space="preserve"/>
      </w:r>
      <w:r w:rsidR="00000000" w:rsidRPr="00000000" w:rsidDel="00000000">
        <w:rPr>
          <w:b w:val="1"/>
          <w:rtl w:val="0"/>
        </w:rPr>
        <w:t xml:space="preserve">Vai projekts skar šo jomu?</w:t>
      </w:r>
    </w:p>
    <w:p w:rsidP="00000000" w:rsidRDefault="00000000" w:rsidR="00000000" w:rsidRPr="00000000" w:rsidDel="00000000">
      <w:pPr>
        <w:contextualSpacing w:val="0"/>
        <w:spacing w:lineRule="auto" w:line="240"/>
        <w:pBdr/>
      </w:pPr>
      <w:r w:rsidR="00000000" w:rsidRPr="00000000" w:rsidDel="00000000">
        <w:rPr>
          <w:rtl w:val="0"/>
        </w:rPr>
        <w:t xml:space="preserve"/>
      </w:r>
      <w:r w:rsidR="00000000" w:rsidRPr="00000000" w:rsidDel="00000000">
        <w:rPr>
          <w:rtl w:val="0"/>
        </w:rPr>
        <w:t xml:space="preserve">Nē</w:t>
      </w:r>
    </w:p>
    <w:p w:rsidP="00000000" w:rsidRDefault="00000000" w:rsidR="00000000" w:rsidRPr="00000000" w:rsidDel="00000000">
      <w:pPr>
        <w:contextualSpacing w:val="0"/>
        <w:spacing w:before="270" w:beforeAutospacing="0"/>
        <w:spacing w:after="180" w:afterAutospacing="0"/>
        <w:spacing w:lineRule="auto" w:line="240"/>
        <w:pBdr/>
      </w:pPr>
      <w:r w:rsidR="00000000" w:rsidRPr="00000000" w:rsidDel="00000000">
        <w:rPr>
          <w:rtl w:val="0"/>
        </w:rPr>
        <w:t xml:space="preserve"/>
      </w:r>
      <w:r w:rsidR="00000000" w:rsidRPr="00000000" w:rsidDel="00000000">
        <w:rPr>
          <w:sz w:val="30"/>
          <w:b w:val="1"/>
          <w:rtl w:val="0"/>
        </w:rPr>
        <w:t xml:space="preserve">8.1.6. uz vidi</w:t>
      </w:r>
    </w:p>
    <w:p w:rsidP="00000000" w:rsidRDefault="00000000" w:rsidR="00000000" w:rsidRPr="00000000" w:rsidDel="00000000">
      <w:pPr>
        <w:contextualSpacing w:val="0"/>
        <w:spacing w:before="90" w:beforeAutospacing="0"/>
        <w:spacing w:after="90" w:afterAutospacing="0"/>
        <w:spacing w:lineRule="auto" w:line="240"/>
        <w:pBdr/>
      </w:pPr>
      <w:r w:rsidR="00000000" w:rsidRPr="00000000" w:rsidDel="00000000">
        <w:rPr>
          <w:rtl w:val="0"/>
        </w:rPr>
        <w:t xml:space="preserve"/>
      </w:r>
      <w:r w:rsidR="00000000" w:rsidRPr="00000000" w:rsidDel="00000000">
        <w:rPr>
          <w:b w:val="1"/>
          <w:rtl w:val="0"/>
        </w:rPr>
        <w:t xml:space="preserve">Vai projekts skar šo jomu?</w:t>
      </w:r>
    </w:p>
    <w:p w:rsidP="00000000" w:rsidRDefault="00000000" w:rsidR="00000000" w:rsidRPr="00000000" w:rsidDel="00000000">
      <w:pPr>
        <w:contextualSpacing w:val="0"/>
        <w:spacing w:lineRule="auto" w:line="240"/>
        <w:pBdr/>
      </w:pPr>
      <w:r w:rsidR="00000000" w:rsidRPr="00000000" w:rsidDel="00000000">
        <w:rPr>
          <w:rtl w:val="0"/>
        </w:rPr>
        <w:t xml:space="preserve"/>
      </w:r>
      <w:r w:rsidR="00000000" w:rsidRPr="00000000" w:rsidDel="00000000">
        <w:rPr>
          <w:rtl w:val="0"/>
        </w:rPr>
        <w:t xml:space="preserve">Nē</w:t>
      </w:r>
    </w:p>
    <w:p w:rsidP="00000000" w:rsidRDefault="00000000" w:rsidR="00000000" w:rsidRPr="00000000" w:rsidDel="00000000">
      <w:pPr>
        <w:contextualSpacing w:val="0"/>
        <w:spacing w:before="270" w:beforeAutospacing="0"/>
        <w:spacing w:after="180" w:afterAutospacing="0"/>
        <w:spacing w:lineRule="auto" w:line="240"/>
        <w:pBdr/>
      </w:pPr>
      <w:r w:rsidR="00000000" w:rsidRPr="00000000" w:rsidDel="00000000">
        <w:rPr>
          <w:rtl w:val="0"/>
        </w:rPr>
        <w:t xml:space="preserve"/>
      </w:r>
      <w:r w:rsidR="00000000" w:rsidRPr="00000000" w:rsidDel="00000000">
        <w:rPr>
          <w:sz w:val="30"/>
          <w:b w:val="1"/>
          <w:rtl w:val="0"/>
        </w:rPr>
        <w:t xml:space="preserve">8.1.7. uz klimatneitralitāti</w:t>
      </w:r>
    </w:p>
    <w:p w:rsidP="00000000" w:rsidRDefault="00000000" w:rsidR="00000000" w:rsidRPr="00000000" w:rsidDel="00000000">
      <w:pPr>
        <w:contextualSpacing w:val="0"/>
        <w:spacing w:before="90" w:beforeAutospacing="0"/>
        <w:spacing w:after="90" w:afterAutospacing="0"/>
        <w:spacing w:lineRule="auto" w:line="240"/>
        <w:pBdr/>
      </w:pPr>
      <w:r w:rsidR="00000000" w:rsidRPr="00000000" w:rsidDel="00000000">
        <w:rPr>
          <w:rtl w:val="0"/>
        </w:rPr>
        <w:t xml:space="preserve"/>
      </w:r>
      <w:r w:rsidR="00000000" w:rsidRPr="00000000" w:rsidDel="00000000">
        <w:rPr>
          <w:b w:val="1"/>
          <w:rtl w:val="0"/>
        </w:rPr>
        <w:t xml:space="preserve">Vai projekts skar šo jomu?</w:t>
      </w:r>
    </w:p>
    <w:p w:rsidP="00000000" w:rsidRDefault="00000000" w:rsidR="00000000" w:rsidRPr="00000000" w:rsidDel="00000000">
      <w:pPr>
        <w:contextualSpacing w:val="0"/>
        <w:spacing w:lineRule="auto" w:line="240"/>
        <w:pBdr/>
      </w:pPr>
      <w:r w:rsidR="00000000" w:rsidRPr="00000000" w:rsidDel="00000000">
        <w:rPr>
          <w:rtl w:val="0"/>
        </w:rPr>
        <w:t xml:space="preserve"/>
      </w:r>
      <w:r w:rsidR="00000000" w:rsidRPr="00000000" w:rsidDel="00000000">
        <w:rPr>
          <w:rtl w:val="0"/>
        </w:rPr>
        <w:t xml:space="preserve">Nē</w:t>
      </w:r>
    </w:p>
    <w:p w:rsidP="00000000" w:rsidRDefault="00000000" w:rsidR="00000000" w:rsidRPr="00000000" w:rsidDel="00000000">
      <w:pPr>
        <w:contextualSpacing w:val="0"/>
        <w:spacing w:before="270" w:beforeAutospacing="0"/>
        <w:spacing w:after="180" w:afterAutospacing="0"/>
        <w:spacing w:lineRule="auto" w:line="240"/>
        <w:pBdr/>
      </w:pPr>
      <w:r w:rsidR="00000000" w:rsidRPr="00000000" w:rsidDel="00000000">
        <w:rPr>
          <w:rtl w:val="0"/>
        </w:rPr>
        <w:t xml:space="preserve"/>
      </w:r>
      <w:r w:rsidR="00000000" w:rsidRPr="00000000" w:rsidDel="00000000">
        <w:rPr>
          <w:sz w:val="30"/>
          <w:b w:val="1"/>
          <w:rtl w:val="0"/>
        </w:rPr>
        <w:t xml:space="preserve">8.1.8. uz iedzīvotāju sociālo situāciju</w:t>
      </w:r>
    </w:p>
    <w:p w:rsidP="00000000" w:rsidRDefault="00000000" w:rsidR="00000000" w:rsidRPr="00000000" w:rsidDel="00000000">
      <w:pPr>
        <w:contextualSpacing w:val="0"/>
        <w:spacing w:before="90" w:beforeAutospacing="0"/>
        <w:spacing w:after="90" w:afterAutospacing="0"/>
        <w:spacing w:lineRule="auto" w:line="240"/>
        <w:pBdr/>
      </w:pPr>
      <w:r w:rsidR="00000000" w:rsidRPr="00000000" w:rsidDel="00000000">
        <w:rPr>
          <w:rtl w:val="0"/>
        </w:rPr>
        <w:t xml:space="preserve"/>
      </w:r>
      <w:r w:rsidR="00000000" w:rsidRPr="00000000" w:rsidDel="00000000">
        <w:rPr>
          <w:b w:val="1"/>
          <w:rtl w:val="0"/>
        </w:rPr>
        <w:t xml:space="preserve">Vai projekts skar šo jomu?</w:t>
      </w:r>
    </w:p>
    <w:p w:rsidP="00000000" w:rsidRDefault="00000000" w:rsidR="00000000" w:rsidRPr="00000000" w:rsidDel="00000000">
      <w:pPr>
        <w:contextualSpacing w:val="0"/>
        <w:spacing w:lineRule="auto" w:line="240"/>
        <w:pBdr/>
      </w:pPr>
      <w:r w:rsidR="00000000" w:rsidRPr="00000000" w:rsidDel="00000000">
        <w:rPr>
          <w:rtl w:val="0"/>
        </w:rPr>
        <w:t xml:space="preserve"/>
      </w:r>
      <w:r w:rsidR="00000000" w:rsidRPr="00000000" w:rsidDel="00000000">
        <w:rPr>
          <w:rtl w:val="0"/>
        </w:rPr>
        <w:t xml:space="preserve">Nē</w:t>
      </w:r>
    </w:p>
    <w:p w:rsidP="00000000" w:rsidRDefault="00000000" w:rsidR="00000000" w:rsidRPr="00000000" w:rsidDel="00000000">
      <w:pPr>
        <w:contextualSpacing w:val="0"/>
        <w:spacing w:before="270" w:beforeAutospacing="0"/>
        <w:spacing w:after="180" w:afterAutospacing="0"/>
        <w:spacing w:lineRule="auto" w:line="240"/>
        <w:pBdr/>
      </w:pPr>
      <w:r w:rsidR="00000000" w:rsidRPr="00000000" w:rsidDel="00000000">
        <w:rPr>
          <w:rtl w:val="0"/>
        </w:rPr>
        <w:t xml:space="preserve"/>
      </w:r>
      <w:r w:rsidR="00000000" w:rsidRPr="00000000" w:rsidDel="00000000">
        <w:rPr>
          <w:sz w:val="30"/>
          <w:b w:val="1"/>
          <w:rtl w:val="0"/>
        </w:rPr>
        <w:t xml:space="preserve">8.1.9. uz personu ar invaliditāti vienlīdzīgām iespējām un tiesībām</w:t>
      </w:r>
    </w:p>
    <w:p w:rsidP="00000000" w:rsidRDefault="00000000" w:rsidR="00000000" w:rsidRPr="00000000" w:rsidDel="00000000">
      <w:pPr>
        <w:contextualSpacing w:val="0"/>
        <w:spacing w:before="90" w:beforeAutospacing="0"/>
        <w:spacing w:after="90" w:afterAutospacing="0"/>
        <w:spacing w:lineRule="auto" w:line="240"/>
        <w:pBdr/>
      </w:pPr>
      <w:r w:rsidR="00000000" w:rsidRPr="00000000" w:rsidDel="00000000">
        <w:rPr>
          <w:rtl w:val="0"/>
        </w:rPr>
        <w:t xml:space="preserve"/>
      </w:r>
      <w:r w:rsidR="00000000" w:rsidRPr="00000000" w:rsidDel="00000000">
        <w:rPr>
          <w:b w:val="1"/>
          <w:rtl w:val="0"/>
        </w:rPr>
        <w:t xml:space="preserve">Vai projekts skar šo jomu?</w:t>
      </w:r>
    </w:p>
    <w:p w:rsidP="00000000" w:rsidRDefault="00000000" w:rsidR="00000000" w:rsidRPr="00000000" w:rsidDel="00000000">
      <w:pPr>
        <w:contextualSpacing w:val="0"/>
        <w:spacing w:lineRule="auto" w:line="240"/>
        <w:pBdr/>
      </w:pPr>
      <w:r w:rsidR="00000000" w:rsidRPr="00000000" w:rsidDel="00000000">
        <w:rPr>
          <w:rtl w:val="0"/>
        </w:rPr>
        <w:t xml:space="preserve"/>
      </w:r>
      <w:r w:rsidR="00000000" w:rsidRPr="00000000" w:rsidDel="00000000">
        <w:rPr>
          <w:rtl w:val="0"/>
        </w:rPr>
        <w:t xml:space="preserve">Nē</w:t>
      </w:r>
    </w:p>
    <w:p w:rsidP="00000000" w:rsidRDefault="00000000" w:rsidR="00000000" w:rsidRPr="00000000" w:rsidDel="00000000">
      <w:pPr>
        <w:contextualSpacing w:val="0"/>
        <w:spacing w:before="270" w:beforeAutospacing="0"/>
        <w:spacing w:after="180" w:afterAutospacing="0"/>
        <w:spacing w:lineRule="auto" w:line="240"/>
        <w:pBdr/>
      </w:pPr>
      <w:r w:rsidR="00000000" w:rsidRPr="00000000" w:rsidDel="00000000">
        <w:rPr>
          <w:rtl w:val="0"/>
        </w:rPr>
        <w:t xml:space="preserve"/>
      </w:r>
      <w:r w:rsidR="00000000" w:rsidRPr="00000000" w:rsidDel="00000000">
        <w:rPr>
          <w:sz w:val="30"/>
          <w:b w:val="1"/>
          <w:rtl w:val="0"/>
        </w:rPr>
        <w:t xml:space="preserve">8.1.10. uz dzimumu līdztiesību</w:t>
      </w:r>
    </w:p>
    <w:p w:rsidP="00000000" w:rsidRDefault="00000000" w:rsidR="00000000" w:rsidRPr="00000000" w:rsidDel="00000000">
      <w:pPr>
        <w:contextualSpacing w:val="0"/>
        <w:spacing w:before="90" w:beforeAutospacing="0"/>
        <w:spacing w:after="90" w:afterAutospacing="0"/>
        <w:spacing w:lineRule="auto" w:line="240"/>
        <w:pBdr/>
      </w:pPr>
      <w:r w:rsidR="00000000" w:rsidRPr="00000000" w:rsidDel="00000000">
        <w:rPr>
          <w:rtl w:val="0"/>
        </w:rPr>
        <w:t xml:space="preserve"/>
      </w:r>
      <w:r w:rsidR="00000000" w:rsidRPr="00000000" w:rsidDel="00000000">
        <w:rPr>
          <w:b w:val="1"/>
          <w:rtl w:val="0"/>
        </w:rPr>
        <w:t xml:space="preserve">Vai projekts skar šo jomu?</w:t>
      </w:r>
    </w:p>
    <w:p w:rsidP="00000000" w:rsidRDefault="00000000" w:rsidR="00000000" w:rsidRPr="00000000" w:rsidDel="00000000">
      <w:pPr>
        <w:contextualSpacing w:val="0"/>
        <w:spacing w:lineRule="auto" w:line="240"/>
        <w:pBdr/>
      </w:pPr>
      <w:r w:rsidR="00000000" w:rsidRPr="00000000" w:rsidDel="00000000">
        <w:rPr>
          <w:rtl w:val="0"/>
        </w:rPr>
        <w:t xml:space="preserve"/>
      </w:r>
      <w:r w:rsidR="00000000" w:rsidRPr="00000000" w:rsidDel="00000000">
        <w:rPr>
          <w:rtl w:val="0"/>
        </w:rPr>
        <w:t xml:space="preserve">Nē</w:t>
      </w:r>
    </w:p>
    <w:p w:rsidP="00000000" w:rsidRDefault="00000000" w:rsidR="00000000" w:rsidRPr="00000000" w:rsidDel="00000000">
      <w:pPr>
        <w:contextualSpacing w:val="0"/>
        <w:spacing w:before="270" w:beforeAutospacing="0"/>
        <w:spacing w:after="180" w:afterAutospacing="0"/>
        <w:spacing w:lineRule="auto" w:line="240"/>
        <w:pBdr/>
      </w:pPr>
      <w:r w:rsidR="00000000" w:rsidRPr="00000000" w:rsidDel="00000000">
        <w:rPr>
          <w:rtl w:val="0"/>
        </w:rPr>
        <w:t xml:space="preserve"/>
      </w:r>
      <w:r w:rsidR="00000000" w:rsidRPr="00000000" w:rsidDel="00000000">
        <w:rPr>
          <w:sz w:val="30"/>
          <w:b w:val="1"/>
          <w:rtl w:val="0"/>
        </w:rPr>
        <w:t xml:space="preserve">8.1.11. uz veselību</w:t>
      </w:r>
    </w:p>
    <w:p w:rsidP="00000000" w:rsidRDefault="00000000" w:rsidR="00000000" w:rsidRPr="00000000" w:rsidDel="00000000">
      <w:pPr>
        <w:contextualSpacing w:val="0"/>
        <w:spacing w:before="90" w:beforeAutospacing="0"/>
        <w:spacing w:after="90" w:afterAutospacing="0"/>
        <w:spacing w:lineRule="auto" w:line="240"/>
        <w:pBdr/>
      </w:pPr>
      <w:r w:rsidR="00000000" w:rsidRPr="00000000" w:rsidDel="00000000">
        <w:rPr>
          <w:rtl w:val="0"/>
        </w:rPr>
        <w:t xml:space="preserve"/>
      </w:r>
      <w:r w:rsidR="00000000" w:rsidRPr="00000000" w:rsidDel="00000000">
        <w:rPr>
          <w:b w:val="1"/>
          <w:rtl w:val="0"/>
        </w:rPr>
        <w:t xml:space="preserve">Vai projekts skar šo jomu?</w:t>
      </w:r>
    </w:p>
    <w:p w:rsidP="00000000" w:rsidRDefault="00000000" w:rsidR="00000000" w:rsidRPr="00000000" w:rsidDel="00000000">
      <w:pPr>
        <w:contextualSpacing w:val="0"/>
        <w:spacing w:lineRule="auto" w:line="240"/>
        <w:pBdr/>
      </w:pPr>
      <w:r w:rsidR="00000000" w:rsidRPr="00000000" w:rsidDel="00000000">
        <w:rPr>
          <w:rtl w:val="0"/>
        </w:rPr>
        <w:t xml:space="preserve"/>
      </w:r>
      <w:r w:rsidR="00000000" w:rsidRPr="00000000" w:rsidDel="00000000">
        <w:rPr>
          <w:rtl w:val="0"/>
        </w:rPr>
        <w:t xml:space="preserve">Nē</w:t>
      </w:r>
    </w:p>
    <w:p w:rsidP="00000000" w:rsidRDefault="00000000" w:rsidR="00000000" w:rsidRPr="00000000" w:rsidDel="00000000">
      <w:pPr>
        <w:contextualSpacing w:val="0"/>
        <w:spacing w:before="270" w:beforeAutospacing="0"/>
        <w:spacing w:after="180" w:afterAutospacing="0"/>
        <w:spacing w:lineRule="auto" w:line="240"/>
        <w:pBdr/>
      </w:pPr>
      <w:r w:rsidR="00000000" w:rsidRPr="00000000" w:rsidDel="00000000">
        <w:rPr>
          <w:rtl w:val="0"/>
        </w:rPr>
        <w:t xml:space="preserve"/>
      </w:r>
      <w:r w:rsidR="00000000" w:rsidRPr="00000000" w:rsidDel="00000000">
        <w:rPr>
          <w:sz w:val="30"/>
          <w:b w:val="1"/>
          <w:rtl w:val="0"/>
        </w:rPr>
        <w:t xml:space="preserve">8.1.12. uz cilvēktiesībām, demokrātiskām vērtībām un pilsoniskās sabiedrības attīstību</w:t>
      </w:r>
    </w:p>
    <w:p w:rsidP="00000000" w:rsidRDefault="00000000" w:rsidR="00000000" w:rsidRPr="00000000" w:rsidDel="00000000">
      <w:pPr>
        <w:contextualSpacing w:val="0"/>
        <w:spacing w:before="90" w:beforeAutospacing="0"/>
        <w:spacing w:after="90" w:afterAutospacing="0"/>
        <w:spacing w:lineRule="auto" w:line="240"/>
        <w:pBdr/>
      </w:pPr>
      <w:r w:rsidR="00000000" w:rsidRPr="00000000" w:rsidDel="00000000">
        <w:rPr>
          <w:rtl w:val="0"/>
        </w:rPr>
        <w:t xml:space="preserve"/>
      </w:r>
      <w:r w:rsidR="00000000" w:rsidRPr="00000000" w:rsidDel="00000000">
        <w:rPr>
          <w:b w:val="1"/>
          <w:rtl w:val="0"/>
        </w:rPr>
        <w:t xml:space="preserve">Vai projekts skar šo jomu?</w:t>
      </w:r>
    </w:p>
    <w:p w:rsidP="00000000" w:rsidRDefault="00000000" w:rsidR="00000000" w:rsidRPr="00000000" w:rsidDel="00000000">
      <w:pPr>
        <w:contextualSpacing w:val="0"/>
        <w:spacing w:lineRule="auto" w:line="240"/>
        <w:pBdr/>
      </w:pPr>
      <w:r w:rsidR="00000000" w:rsidRPr="00000000" w:rsidDel="00000000">
        <w:rPr>
          <w:rtl w:val="0"/>
        </w:rPr>
        <w:t xml:space="preserve"/>
      </w:r>
      <w:r w:rsidR="00000000" w:rsidRPr="00000000" w:rsidDel="00000000">
        <w:rPr>
          <w:rtl w:val="0"/>
        </w:rPr>
        <w:t xml:space="preserve">Nē</w:t>
      </w:r>
    </w:p>
    <w:p w:rsidP="00000000" w:rsidRDefault="00000000" w:rsidR="00000000" w:rsidRPr="00000000" w:rsidDel="00000000">
      <w:pPr>
        <w:contextualSpacing w:val="0"/>
        <w:spacing w:before="270" w:beforeAutospacing="0"/>
        <w:spacing w:after="180" w:afterAutospacing="0"/>
        <w:spacing w:lineRule="auto" w:line="240"/>
        <w:pBdr/>
      </w:pPr>
      <w:r w:rsidR="00000000" w:rsidRPr="00000000" w:rsidDel="00000000">
        <w:rPr>
          <w:rtl w:val="0"/>
        </w:rPr>
        <w:t xml:space="preserve"/>
      </w:r>
      <w:r w:rsidR="00000000" w:rsidRPr="00000000" w:rsidDel="00000000">
        <w:rPr>
          <w:sz w:val="30"/>
          <w:b w:val="1"/>
          <w:rtl w:val="0"/>
        </w:rPr>
        <w:t xml:space="preserve">8.1.13. uz datu aizsardzību</w:t>
      </w:r>
    </w:p>
    <w:p w:rsidP="00000000" w:rsidRDefault="00000000" w:rsidR="00000000" w:rsidRPr="00000000" w:rsidDel="00000000">
      <w:pPr>
        <w:contextualSpacing w:val="0"/>
        <w:spacing w:before="90" w:beforeAutospacing="0"/>
        <w:spacing w:after="90" w:afterAutospacing="0"/>
        <w:spacing w:lineRule="auto" w:line="240"/>
        <w:pBdr/>
      </w:pPr>
      <w:r w:rsidR="00000000" w:rsidRPr="00000000" w:rsidDel="00000000">
        <w:rPr>
          <w:rtl w:val="0"/>
        </w:rPr>
        <w:t xml:space="preserve"/>
      </w:r>
      <w:r w:rsidR="00000000" w:rsidRPr="00000000" w:rsidDel="00000000">
        <w:rPr>
          <w:b w:val="1"/>
          <w:rtl w:val="0"/>
        </w:rPr>
        <w:t xml:space="preserve">Vai projekts skar šo jomu?</w:t>
      </w:r>
    </w:p>
    <w:p w:rsidP="00000000" w:rsidRDefault="00000000" w:rsidR="00000000" w:rsidRPr="00000000" w:rsidDel="00000000">
      <w:pPr>
        <w:contextualSpacing w:val="0"/>
        <w:spacing w:lineRule="auto" w:line="240"/>
        <w:pBdr/>
      </w:pPr>
      <w:r w:rsidR="00000000" w:rsidRPr="00000000" w:rsidDel="00000000">
        <w:rPr>
          <w:rtl w:val="0"/>
        </w:rPr>
        <w:t xml:space="preserve"/>
      </w:r>
      <w:r w:rsidR="00000000" w:rsidRPr="00000000" w:rsidDel="00000000">
        <w:rPr>
          <w:rtl w:val="0"/>
        </w:rPr>
        <w:t xml:space="preserve">Nē</w:t>
      </w:r>
    </w:p>
    <w:p w:rsidP="00000000" w:rsidRDefault="00000000" w:rsidR="00000000" w:rsidRPr="00000000" w:rsidDel="00000000">
      <w:pPr>
        <w:contextualSpacing w:val="0"/>
        <w:spacing w:before="270" w:beforeAutospacing="0"/>
        <w:spacing w:after="180" w:afterAutospacing="0"/>
        <w:spacing w:lineRule="auto" w:line="240"/>
        <w:pBdr/>
      </w:pPr>
      <w:r w:rsidR="00000000" w:rsidRPr="00000000" w:rsidDel="00000000">
        <w:rPr>
          <w:rtl w:val="0"/>
        </w:rPr>
        <w:t xml:space="preserve"/>
      </w:r>
      <w:r w:rsidR="00000000" w:rsidRPr="00000000" w:rsidDel="00000000">
        <w:rPr>
          <w:sz w:val="30"/>
          <w:b w:val="1"/>
          <w:rtl w:val="0"/>
        </w:rPr>
        <w:t xml:space="preserve">8.1.14. uz diasporu</w:t>
      </w:r>
    </w:p>
    <w:p w:rsidP="00000000" w:rsidRDefault="00000000" w:rsidR="00000000" w:rsidRPr="00000000" w:rsidDel="00000000">
      <w:pPr>
        <w:contextualSpacing w:val="0"/>
        <w:spacing w:before="90" w:beforeAutospacing="0"/>
        <w:spacing w:after="90" w:afterAutospacing="0"/>
        <w:spacing w:lineRule="auto" w:line="240"/>
        <w:pBdr/>
      </w:pPr>
      <w:r w:rsidR="00000000" w:rsidRPr="00000000" w:rsidDel="00000000">
        <w:rPr>
          <w:rtl w:val="0"/>
        </w:rPr>
        <w:t xml:space="preserve"/>
      </w:r>
      <w:r w:rsidR="00000000" w:rsidRPr="00000000" w:rsidDel="00000000">
        <w:rPr>
          <w:b w:val="1"/>
          <w:rtl w:val="0"/>
        </w:rPr>
        <w:t xml:space="preserve">Vai projekts skar šo jomu?</w:t>
      </w:r>
    </w:p>
    <w:p w:rsidP="00000000" w:rsidRDefault="00000000" w:rsidR="00000000" w:rsidRPr="00000000" w:rsidDel="00000000">
      <w:pPr>
        <w:contextualSpacing w:val="0"/>
        <w:spacing w:lineRule="auto" w:line="240"/>
        <w:pBdr/>
      </w:pPr>
      <w:r w:rsidR="00000000" w:rsidRPr="00000000" w:rsidDel="00000000">
        <w:rPr>
          <w:rtl w:val="0"/>
        </w:rPr>
        <w:t xml:space="preserve"/>
      </w:r>
      <w:r w:rsidR="00000000" w:rsidRPr="00000000" w:rsidDel="00000000">
        <w:rPr>
          <w:rtl w:val="0"/>
        </w:rPr>
        <w:t xml:space="preserve">Nē</w:t>
      </w:r>
    </w:p>
    <w:p w:rsidP="00000000" w:rsidRDefault="00000000" w:rsidR="00000000" w:rsidRPr="00000000" w:rsidDel="00000000">
      <w:pPr>
        <w:contextualSpacing w:val="0"/>
        <w:spacing w:before="270" w:beforeAutospacing="0"/>
        <w:spacing w:after="180" w:afterAutospacing="0"/>
        <w:spacing w:lineRule="auto" w:line="240"/>
        <w:pBdr/>
      </w:pPr>
      <w:r w:rsidR="00000000" w:rsidRPr="00000000" w:rsidDel="00000000">
        <w:rPr>
          <w:rtl w:val="0"/>
        </w:rPr>
        <w:t xml:space="preserve"/>
      </w:r>
      <w:r w:rsidR="00000000" w:rsidRPr="00000000" w:rsidDel="00000000">
        <w:rPr>
          <w:sz w:val="30"/>
          <w:b w:val="1"/>
          <w:rtl w:val="0"/>
        </w:rPr>
        <w:t xml:space="preserve">8.1.15. uz profesiju reglamentāciju</w:t>
      </w:r>
    </w:p>
    <w:p w:rsidP="00000000" w:rsidRDefault="00000000" w:rsidR="00000000" w:rsidRPr="00000000" w:rsidDel="00000000">
      <w:pPr>
        <w:contextualSpacing w:val="0"/>
        <w:spacing w:before="90" w:beforeAutospacing="0"/>
        <w:spacing w:after="90" w:afterAutospacing="0"/>
        <w:spacing w:lineRule="auto" w:line="240"/>
        <w:pBdr/>
      </w:pPr>
      <w:r w:rsidR="00000000" w:rsidRPr="00000000" w:rsidDel="00000000">
        <w:rPr>
          <w:rtl w:val="0"/>
        </w:rPr>
        <w:t xml:space="preserve"/>
      </w:r>
      <w:r w:rsidR="00000000" w:rsidRPr="00000000" w:rsidDel="00000000">
        <w:rPr>
          <w:b w:val="1"/>
          <w:rtl w:val="0"/>
        </w:rPr>
        <w:t xml:space="preserve">Vai projekts skar šo jomu?</w:t>
      </w:r>
    </w:p>
    <w:p w:rsidP="00000000" w:rsidRDefault="00000000" w:rsidR="00000000" w:rsidRPr="00000000" w:rsidDel="00000000">
      <w:pPr>
        <w:contextualSpacing w:val="0"/>
        <w:spacing w:lineRule="auto" w:line="240"/>
        <w:pBdr/>
      </w:pPr>
      <w:r w:rsidR="00000000" w:rsidRPr="00000000" w:rsidDel="00000000">
        <w:rPr>
          <w:rtl w:val="0"/>
        </w:rPr>
        <w:t xml:space="preserve"/>
      </w:r>
      <w:r w:rsidR="00000000" w:rsidRPr="00000000" w:rsidDel="00000000">
        <w:rPr>
          <w:rtl w:val="0"/>
        </w:rPr>
        <w:t xml:space="preserve">Nē</w:t>
      </w:r>
    </w:p>
    <w:p w:rsidP="00000000" w:rsidRDefault="00000000" w:rsidR="00000000" w:rsidRPr="00000000" w:rsidDel="00000000">
      <w:pPr>
        <w:contextualSpacing w:val="0"/>
        <w:spacing w:before="270" w:beforeAutospacing="0"/>
        <w:spacing w:after="180" w:afterAutospacing="0"/>
        <w:spacing w:lineRule="auto" w:line="240"/>
        <w:pBdr/>
      </w:pPr>
      <w:r w:rsidR="00000000" w:rsidRPr="00000000" w:rsidDel="00000000">
        <w:rPr>
          <w:rtl w:val="0"/>
        </w:rPr>
        <w:t xml:space="preserve"/>
      </w:r>
      <w:r w:rsidR="00000000" w:rsidRPr="00000000" w:rsidDel="00000000">
        <w:rPr>
          <w:sz w:val="30"/>
          <w:b w:val="1"/>
          <w:rtl w:val="0"/>
        </w:rPr>
        <w:t xml:space="preserve">8.1.16. uz bērna labākajām interesēm</w:t>
      </w:r>
    </w:p>
    <w:p w:rsidP="00000000" w:rsidRDefault="00000000" w:rsidR="00000000" w:rsidRPr="00000000" w:rsidDel="00000000">
      <w:pPr>
        <w:contextualSpacing w:val="0"/>
        <w:spacing w:before="90" w:beforeAutospacing="0"/>
        <w:spacing w:after="90" w:afterAutospacing="0"/>
        <w:spacing w:lineRule="auto" w:line="240"/>
        <w:pBdr/>
      </w:pPr>
      <w:r w:rsidR="00000000" w:rsidRPr="00000000" w:rsidDel="00000000">
        <w:rPr>
          <w:rtl w:val="0"/>
        </w:rPr>
        <w:t xml:space="preserve"/>
      </w:r>
      <w:r w:rsidR="00000000" w:rsidRPr="00000000" w:rsidDel="00000000">
        <w:rPr>
          <w:b w:val="1"/>
          <w:rtl w:val="0"/>
        </w:rPr>
        <w:t xml:space="preserve">Vai projekts skar šo jomu?</w:t>
      </w:r>
    </w:p>
    <w:p w:rsidP="00000000" w:rsidRDefault="00000000" w:rsidR="00000000" w:rsidRPr="00000000" w:rsidDel="00000000">
      <w:pPr>
        <w:contextualSpacing w:val="0"/>
        <w:spacing w:lineRule="auto" w:line="240"/>
        <w:pBdr/>
      </w:pPr>
      <w:r w:rsidR="00000000" w:rsidRPr="00000000" w:rsidDel="00000000">
        <w:rPr>
          <w:rtl w:val="0"/>
        </w:rPr>
        <w:t xml:space="preserve"/>
      </w:r>
      <w:r w:rsidR="00000000" w:rsidRPr="00000000" w:rsidDel="00000000">
        <w:rPr>
          <w:rtl w:val="0"/>
        </w:rPr>
        <w:t xml:space="preserve">Nē</w:t>
      </w:r>
    </w:p>
    <w:p w:rsidP="00000000" w:rsidRDefault="00000000" w:rsidR="00000000" w:rsidRPr="00000000" w:rsidDel="00000000">
      <w:pPr>
        <w:contextualSpacing w:val="0"/>
        <w:spacing w:before="270" w:beforeAutospacing="0"/>
        <w:spacing w:after="180" w:afterAutospacing="0"/>
        <w:spacing w:lineRule="auto" w:line="240"/>
        <w:pBdr/>
      </w:pPr>
      <w:r w:rsidR="00000000" w:rsidRPr="00000000" w:rsidDel="00000000">
        <w:rPr>
          <w:rtl w:val="0"/>
        </w:rPr>
        <w:t xml:space="preserve"/>
      </w:r>
      <w:r w:rsidR="00000000" w:rsidRPr="00000000" w:rsidDel="00000000">
        <w:rPr>
          <w:sz w:val="30"/>
          <w:b w:val="1"/>
          <w:rtl w:val="0"/>
        </w:rPr>
        <w:t xml:space="preserve">8.2. Cita informācija</w:t>
      </w:r>
    </w:p>
    <w:p w:rsidP="00000000" w:rsidRDefault="00000000" w:rsidR="00000000" w:rsidRPr="00000000" w:rsidDel="00000000">
      <w:pPr>
        <w:contextualSpacing w:val="0"/>
        <w:spacing w:before="90" w:beforeAutospacing="0"/>
        <w:spacing w:after="90" w:afterAutospacing="0"/>
        <w:spacing w:lineRule="auto" w:line="240"/>
        <w:pBdr/>
      </w:pPr>
      <w:r w:rsidR="00000000" w:rsidRPr="00000000" w:rsidDel="00000000">
        <w:rPr>
          <w:rtl w:val="0"/>
        </w:rPr>
        <w:t xml:space="preserve"/>
      </w:r>
      <w:r w:rsidR="00000000" w:rsidRPr="00000000" w:rsidDel="00000000">
        <w:rPr>
          <w:b w:val="1"/>
          <w:rtl w:val="0"/>
        </w:rPr>
        <w:t xml:space="preserve">Cita informācija</w:t>
      </w:r>
    </w:p>
    <w:p w:rsidP="00000000" w:rsidRDefault="00000000" w:rsidR="00000000" w:rsidRPr="00000000" w:rsidDel="00000000">
      <w:pPr>
        <w:contextualSpacing w:val="0"/>
        <w:spacing w:lineRule="auto" w:line="240"/>
        <w:pBdr/>
      </w:pPr>
      <w:r w:rsidR="00000000" w:rsidRPr="00000000" w:rsidDel="00000000">
        <w:rPr>
          <w:rtl w:val="0"/>
        </w:rPr>
        <w:t xml:space="preserve"/>
      </w:r>
      <w:r w:rsidR="00000000" w:rsidRPr="00000000" w:rsidDel="00000000">
        <w:rPr>
          <w:rtl w:val="0"/>
        </w:rPr>
        <w:t xml:space="preserve">-</w:t>
      </w:r>
    </w:p>
    <w:sectPr>
      <w:headerReference r:id="rId7" w:type="default"/>
      <w:headerReference r:id="rId8" w:type="first"/>
      <w:footerReference r:id="rId2" w:type="default"/>
      <w:footerReference r:id="rId3" w:type="first"/>
      <w:titlePg w:val="true"/>
      <w:pgSz w:w="11908" w:h="16833" w:orient="portrait"/>
      <w:pgMar w:top="1133" w:bottom="1133" w:left="1133" w:right="1133"/>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w:font w:name="Arial"/>
  <w:font w:name="Trebuchet MS"/>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w:p w:rsidP="00000000" w:rsidRDefault="00000000" w:rsidR="00000000" w:rsidRPr="00000000" w:rsidDel="00000000">
    <w:pPr>
      <w:contextualSpacing w:val="0"/>
      <w:jc w:val="right"/>
    </w:pPr>
    <w:r w:rsidR="00000000" w:rsidRPr="00000000" w:rsidDel="00000000">
      <w:rPr>
        <w:sz w:val="24"/>
        <w:szCs w:val="24"/>
      </w:rPr>
      <w:fldChar w:fldCharType="begin"/>
      <w:instrText xml:space="preserve">PAGE</w:instrText>
      <w:fldChar w:fldCharType="end"/>
    </w:r>
    <w:r w:rsidR="00000000" w:rsidRPr="00000000" w:rsidDel="00000000">
      <w:rPr>
        <w:rtl w:val="0"/>
      </w:rPr>
    </w:r>
  </w:p>
</w:ftr>
</file>

<file path=word/footer2.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w:p w:rsidP="00000000" w:rsidRDefault="00000000" w:rsidR="00000000" w:rsidRPr="00000000" w:rsidDel="00000000">
    <w:pPr>
      <w:pStyle w:val="header"/>
      <w:contextualSpacing w:val="0"/>
      <w:spacing w:lineRule="auto" w:line="240"/>
      <w:pBdr/>
    </w:pPr>
    <w:r w:rsidR="00000000" w:rsidRPr="00000000" w:rsidDel="00000000">
      <w:rPr>
        <w:rStyle w:val="header"/>
        <w:rtl w:val="0"/>
      </w:rPr>
      <w:t xml:space="preserve"/>
    </w:r>
    <w:r w:rsidR="00000000" w:rsidRPr="00000000" w:rsidDel="00000000">
      <w:rPr>
        <w:rtl w:val="0"/>
      </w:rPr>
      <w:t xml:space="preserve">Anotācija (ex-ante) 24-TA-2485</w:t>
    </w:r>
    <w:r>
      <w:br/>
    </w:r>
    <w:r w:rsidR="00000000" w:rsidRPr="00000000" w:rsidDel="00000000">
      <w:rPr>
        <w:rtl w:val="0"/>
      </w:rPr>
      <w:t xml:space="preserve">Izdrukāts 12.06.2025. 16.53 - 1.0 Redakcija</w:t>
    </w:r>
  </w:p>
</w:hdr>
</file>

<file path=word/header2.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w:p w:rsidP="00000000" w:rsidRDefault="00000000" w:rsidR="00000000" w:rsidRPr="00000000" w:rsidDel="00000000">
    <w:pPr>
      <w:pStyle w:val="header"/>
      <w:contextualSpacing w:val="0"/>
      <w:spacing w:lineRule="auto" w:line="240"/>
      <w:pBdr/>
    </w:pPr>
    <w:r w:rsidR="00000000" w:rsidRPr="00000000" w:rsidDel="00000000">
      <w:rPr>
        <w:rStyle w:val="header"/>
        <w:rtl w:val="0"/>
      </w:rPr>
      <w:t xml:space="preserve"/>
    </w:r>
    <w:r w:rsidR="00000000" w:rsidRPr="00000000" w:rsidDel="00000000">
      <w:rPr>
        <w:rtl w:val="0"/>
      </w:rPr>
      <w:t xml:space="preserve">Anotācija (ex-ante) 24-TA-2485</w:t>
    </w:r>
    <w:r>
      <w:br/>
    </w:r>
    <w:r w:rsidR="00000000" w:rsidRPr="00000000" w:rsidDel="00000000">
      <w:rPr>
        <w:rtl w:val="0"/>
      </w:rPr>
      <w:t xml:space="preserve">Izdrukāts 12.06.2025. 16.53 - 1.0 Redakcija</w:t>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w:displayBackgroundShape w:val="1"/>
  <w:defaultTabStop w:val="720"/>
  <w:compat>
    <w:compatSetting w:val="14" w:name="compatibilityMode" w:uri="http://schemas.microsoft.com/office/word"/>
  </w:compat>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w:docDefaults>
    <w:rPrDefault>
      <w:rPr>
        <w:rFonts w:cs="Times New Roman" w:hAnsi="Times New Roman" w:eastAsia="Times New Roman" w:ascii="Times New Roman"/>
        <w:b w:val="0"/>
        <w:i w:val="0"/>
        <w:caps w:val="0"/>
        <w:smallCaps w:val="0"/>
        <w:strike w:val="0"/>
        <w:color w:val="333333"/>
        <w:sz w:val="28"/>
        <w:u w:val="none"/>
        <w:vertAlign w:val="baseline"/>
        <w:lang w:val="lv-LV"/>
      </w:rPr>
    </w:rPrDefault>
    <w:pPrDefault>
      <w:pPr>
        <w:keepNext w:val="0"/>
        <w:keepLines w:val="0"/>
        <w:widowControl w:val="1"/>
        <w:spacing w:lineRule="auto" w:before="0" w:after="0" w:line="240"/>
        <w:ind w:left="0" w:right="0" w:firstLine="0"/>
        <w:jc w:val="both"/>
      </w:pPr>
    </w:pPrDefault>
  </w:docDefaults>
  <w:style w:styleId="Normal" w:type="paragraph" w:default="1">
    <w:name w:val="normal"/>
  </w:style>
  <w:style w:styleId="TableNormal" w:type="table" w:default="1">
    <w:name w:val="Table Normal"/>
    <w:pPr>
      <w:spacing w:lineRule="auto" w:line="644.0" w:before="0" w:after="0"/>
    </w:pPr>
  </w:style>
  <w:style w:styleId="Heading1" w:type="paragraph">
    <w:name w:val="heading 1"/>
    <w:basedOn w:val="Normal"/>
    <w:next w:val="Normal"/>
    <w:pPr>
      <w:keepNext w:val="0"/>
      <w:keepLines w:val="0"/>
      <w:widowControl w:val="1"/>
      <w:spacing w:lineRule="auto" w:after="120"/>
      <w:contextualSpacing w:val="1"/>
    </w:pPr>
    <w:rPr>
      <w:rFonts w:cs="Palatino" w:hAnsi="Palatino" w:eastAsia="Palatino" w:ascii="Palatino"/>
      <w:sz w:val="36"/>
    </w:rPr>
  </w:style>
  <w:style w:styleId="Heading2" w:type="paragraph">
    <w:name w:val="heading 2"/>
    <w:basedOn w:val="Normal"/>
    <w:next w:val="Normal"/>
    <w:pPr>
      <w:keepNext w:val="0"/>
      <w:keepLines w:val="0"/>
      <w:widowControl w:val="1"/>
      <w:spacing w:lineRule="auto" w:before="120" w:after="160"/>
      <w:contextualSpacing w:val="1"/>
    </w:pPr>
    <w:rPr>
      <w:rFonts w:cs="Arial" w:hAnsi="Arial" w:eastAsia="Arial" w:ascii="Arial"/>
      <w:b w:val="1"/>
      <w:sz w:val="26"/>
    </w:rPr>
  </w:style>
  <w:style w:styleId="Heading3" w:type="paragraph">
    <w:name w:val="heading 3"/>
    <w:basedOn w:val="Normal"/>
    <w:next w:val="Normal"/>
    <w:pPr>
      <w:keepNext w:val="0"/>
      <w:keepLines w:val="0"/>
      <w:widowControl w:val="1"/>
      <w:spacing w:lineRule="auto" w:before="120" w:after="160"/>
      <w:contextualSpacing w:val="1"/>
    </w:pPr>
    <w:rPr>
      <w:rFonts w:cs="Arial" w:hAnsi="Arial" w:eastAsia="Arial" w:ascii="Arial"/>
      <w:b w:val="1"/>
      <w:i w:val="1"/>
      <w:color w:val="666666"/>
      <w:sz w:val="24"/>
    </w:rPr>
  </w:style>
  <w:style w:styleId="Heading4" w:type="paragraph">
    <w:name w:val="heading 4"/>
    <w:basedOn w:val="Normal"/>
    <w:next w:val="Normal"/>
    <w:pPr>
      <w:keepNext w:val="0"/>
      <w:keepLines w:val="0"/>
      <w:widowControl w:val="1"/>
      <w:spacing w:lineRule="auto" w:before="120" w:after="120"/>
      <w:contextualSpacing w:val="1"/>
    </w:pPr>
    <w:rPr>
      <w:rFonts w:cs="Palatino" w:hAnsi="Palatino" w:eastAsia="Palatino" w:ascii="Palatino"/>
      <w:b w:val="1"/>
      <w:sz w:val="24"/>
    </w:rPr>
  </w:style>
  <w:style w:styleId="Heading5" w:type="paragraph">
    <w:name w:val="heading 5"/>
    <w:basedOn w:val="Normal"/>
    <w:next w:val="Normal"/>
    <w:pPr>
      <w:keepNext w:val="0"/>
      <w:keepLines w:val="0"/>
      <w:widowControl w:val="1"/>
      <w:spacing w:lineRule="auto" w:before="120" w:after="120"/>
      <w:contextualSpacing w:val="1"/>
    </w:pPr>
    <w:rPr>
      <w:rFonts w:cs="Arial" w:hAnsi="Arial" w:eastAsia="Arial" w:ascii="Arial"/>
      <w:b w:val="1"/>
      <w:sz w:val="22"/>
    </w:rPr>
  </w:style>
  <w:style w:styleId="Heading6" w:type="paragraph">
    <w:name w:val="heading 6"/>
    <w:basedOn w:val="Normal"/>
    <w:next w:val="Normal"/>
    <w:pPr>
      <w:keepNext w:val="0"/>
      <w:keepLines w:val="0"/>
      <w:widowControl w:val="1"/>
      <w:spacing w:lineRule="auto" w:before="120" w:after="120"/>
      <w:contextualSpacing w:val="1"/>
    </w:pPr>
    <w:rPr>
      <w:rFonts w:cs="Arial" w:hAnsi="Arial" w:eastAsia="Arial" w:ascii="Arial"/>
      <w:i w:val="1"/>
      <w:color w:val="666666"/>
      <w:sz w:val="22"/>
      <w:u w:val="single"/>
    </w:rPr>
  </w:style>
  <w:style w:styleId="Title" w:type="paragraph">
    <w:name w:val="title"/>
    <w:basedOn w:val="Normal"/>
    <w:next w:val="Normal"/>
    <w:pPr>
      <w:keepNext w:val="0"/>
      <w:keepLines w:val="0"/>
      <w:widowControl w:val="1"/>
      <w:contextualSpacing w:val="1"/>
    </w:pPr>
    <w:rPr>
      <w:rFonts w:cs="Palatino" w:hAnsi="Palatino" w:eastAsia="Palatino" w:ascii="Palatino"/>
      <w:sz w:val="60"/>
    </w:rPr>
  </w:style>
  <w:style w:styleId="Subtitle" w:type="paragraph">
    <w:name w:val="subtitle"/>
    <w:basedOn w:val="Normal"/>
    <w:next w:val="Normal"/>
    <w:pPr>
      <w:keepNext w:val="0"/>
      <w:keepLines w:val="0"/>
      <w:widowControl w:val="1"/>
      <w:spacing w:lineRule="auto" w:before="60"/>
      <w:contextualSpacing w:val="1"/>
    </w:pPr>
    <w:rPr>
      <w:rFonts w:cs="Arial" w:hAnsi="Arial" w:eastAsia="Arial" w:ascii="Arial"/>
      <w:sz w:val="28"/>
    </w:rPr>
  </w:style>
  <w:style w:styleId="paragraph" w:type="paragraph">
    <w:name w:val="paragraph"/>
    <w:basedOn w:val="Normal"/>
    <w:next w:val="Normal"/>
    <w:pPr>
      <w:keepNext w:val="0"/>
      <w:keepLines w:val="0"/>
      <w:widowControl w:val="1"/>
      <w:spacing w:lineRule="auto" w:line="240"/>
      <w:contextualSpacing w:val="1"/>
    </w:pPr>
    <w:rPr/>
  </w:style>
  <w:style w:styleId="paragraph_header" w:type="paragraph">
    <w:name w:val="paragraph_header"/>
    <w:basedOn w:val="Normal"/>
    <w:next w:val="Normal"/>
    <w:pPr>
      <w:keepNext w:val="0"/>
      <w:keepLines w:val="0"/>
      <w:widowControl w:val="1"/>
      <w:spacing w:lineRule="auto" w:before="280" w:after="280" w:line="240"/>
      <w:contextualSpacing w:val="1"/>
    </w:pPr>
    <w:rPr/>
  </w:style>
  <w:style w:styleId="header" w:type="paragraph">
    <w:name w:val="header"/>
    <w:basedOn w:val="Normal"/>
    <w:next w:val="Normal"/>
    <w:pPr>
      <w:keepNext w:val="0"/>
      <w:keepLines w:val="0"/>
      <w:widowControl w:val="1"/>
      <w:spacing w:lineRule="auto" w:after="280" w:line="240"/>
      <w:contextualSpacing w:val="1"/>
      <w:jc w:val="right"/>
    </w:pPr>
    <w:rPr>
      <w:sz w:val="24"/>
    </w:rPr>
  </w:style>
  <w:style w:styleId="signed_document_paragraph" w:type="paragraph">
    <w:name w:val="signed_document_paragraph"/>
    <w:basedOn w:val="Normal"/>
    <w:next w:val="Normal"/>
    <w:pPr>
      <w:keepNext w:val="0"/>
      <w:keepLines w:val="0"/>
      <w:widowControl w:val="1"/>
      <w:contextualSpacing w:val="1"/>
      <w:jc w:val="right"/>
    </w:pPr>
    <w:rPr>
      <w:sz w:val="24"/>
    </w:rPr>
  </w:style>
  <w:style w:styleId="bold_paragraph_header" w:type="paragraph">
    <w:name w:val="bold_paragraph_header"/>
    <w:basedOn w:val="Normal"/>
    <w:next w:val="Normal"/>
    <w:pPr>
      <w:keepNext w:val="0"/>
      <w:keepLines w:val="0"/>
      <w:widowControl w:val="1"/>
      <w:spacing w:lineRule="auto" w:line="240"/>
      <w:contextualSpacing w:val="1"/>
      <w:jc w:val="center"/>
    </w:pPr>
    <w:rPr>
      <w:b w:val="1"/>
    </w:rPr>
  </w:style>
  <w:style w:styleId="DefaultTable" w:type="table">
    <w:basedOn w:val="TableNormal"/>
    <w:tblPr>
      <w:tblStyleRowBandSize w:val="1"/>
      <w:tblStyleColBandSize w:val="1"/>
    </w:tblPr>
    <w:tblStylePr w:type="band1Horz"/>
    <w:tblStylePr w:type="band1Vert"/>
    <w:tblStylePr w:type="band2Horz"/>
    <w:tblStylePr w:type="band2Vert"/>
    <w:tblStylePr w:type="firstCol"/>
    <w:tblStylePr w:type="firstRow"/>
    <w:tblStylePr w:type="lastCol"/>
    <w:tblStylePr w:type="lastRow"/>
    <w:tblStylePr w:type="neCell"/>
    <w:tblStylePr w:type="nwCell"/>
    <w:tblStylePr w:type="seCell"/>
    <w:tblStylePr w:type="swCell"/>
  </w:style>
</w:styles>
</file>

<file path=word/_rels/document.xml.rels><?xml version="1.0" encoding="UTF-8" standalone="yes"?>
<Relationships xmlns="http://schemas.openxmlformats.org/package/2006/relationships"><Relationship Target="fontTable.xml" Type="http://schemas.openxmlformats.org/officeDocument/2006/relationships/fontTable" Id="rId1"/><Relationship Target="footer1.xml" Type="http://schemas.openxmlformats.org/officeDocument/2006/relationships/footer" Id="rId2"/><Relationship Target="footer2.xml" Type="http://schemas.openxmlformats.org/officeDocument/2006/relationships/footer" Id="rId3"/><Relationship Target="numbering.xml" Type="http://schemas.openxmlformats.org/officeDocument/2006/relationships/numbering" Id="rId4"/><Relationship Target="settings.xml" Type="http://schemas.openxmlformats.org/officeDocument/2006/relationships/settings" Id="rId5"/><Relationship Target="styles.xml" Type="http://schemas.openxmlformats.org/officeDocument/2006/relationships/styles" Id="rId6"/><Relationship Target="header1.xml" Type="http://schemas.openxmlformats.org/officeDocument/2006/relationships/header" Id="rId7"/><Relationship Target="header2.xml" Type="http://schemas.openxmlformats.org/officeDocument/2006/relationships/header" Id="rId8"/></Relationships>

</file>

<file path=docProps/app.xml><?xml version="1.0" encoding="utf-8"?>
<Properties xmlns="http://schemas.openxmlformats.org/officeDocument/2006/extended-properties" xmlns:vt="http://schemas.openxmlformats.org/officeDocument/2006/docPropsVTypes">
  <Application>Caracal</Applicat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anotācija_(ex_ante)_24-TA-2485.docx</dc:title>
</cp:coreProperties>
</file>

<file path=docProps/custom.xml><?xml version="1.0" encoding="utf-8"?>
<Properties xmlns="http://schemas.openxmlformats.org/officeDocument/2006/custom-properties" xmlns:vt="http://schemas.openxmlformats.org/officeDocument/2006/docPropsVTypes"/>
</file>